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5" w:rsidRPr="00084D45" w:rsidRDefault="00903E00" w:rsidP="00084D45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084D45" w:rsidRPr="00084D45" w:rsidRDefault="00084D45" w:rsidP="00084D45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84D45" w:rsidRPr="00084D45" w:rsidTr="0024656D">
        <w:trPr>
          <w:trHeight w:val="1940"/>
        </w:trPr>
        <w:tc>
          <w:tcPr>
            <w:tcW w:w="5068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</w:t>
            </w:r>
            <w:proofErr w:type="gramStart"/>
            <w:r w:rsidRPr="00084D45">
              <w:rPr>
                <w:rFonts w:eastAsia="Times New Roman" w:cs="Times New Roman"/>
                <w:szCs w:val="28"/>
                <w:lang w:eastAsia="ar-SA"/>
              </w:rPr>
              <w:t>_»_</w:t>
            </w:r>
            <w:proofErr w:type="gramEnd"/>
            <w:r w:rsidRPr="00084D45">
              <w:rPr>
                <w:rFonts w:eastAsia="Times New Roman" w:cs="Times New Roman"/>
                <w:szCs w:val="28"/>
                <w:lang w:eastAsia="ar-SA"/>
              </w:rPr>
              <w:t>______2017</w:t>
            </w:r>
          </w:p>
        </w:tc>
        <w:tc>
          <w:tcPr>
            <w:tcW w:w="5069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2017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____________ М.В. </w:t>
            </w:r>
            <w:proofErr w:type="spellStart"/>
            <w:r w:rsidRPr="00084D45">
              <w:rPr>
                <w:rFonts w:eastAsia="Times New Roman" w:cs="Times New Roman"/>
                <w:szCs w:val="28"/>
                <w:lang w:eastAsia="ar-SA"/>
              </w:rPr>
              <w:t>Бида</w:t>
            </w:r>
            <w:proofErr w:type="spellEnd"/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084D45" w:rsidRPr="00084D45" w:rsidRDefault="00084D45" w:rsidP="00084D45">
      <w:pPr>
        <w:spacing w:line="240" w:lineRule="auto"/>
        <w:rPr>
          <w:rFonts w:eastAsia="Times New Roman" w:cs="Times New Roman"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</w:t>
      </w:r>
      <w:r w:rsidR="00664680">
        <w:rPr>
          <w:rFonts w:eastAsia="Times New Roman" w:cs="Times New Roman"/>
          <w:b/>
          <w:szCs w:val="28"/>
        </w:rPr>
        <w:t>Дзюдо</w:t>
      </w:r>
      <w:r w:rsidRPr="00084D45">
        <w:rPr>
          <w:rFonts w:eastAsia="Times New Roman" w:cs="Times New Roman"/>
          <w:b/>
          <w:szCs w:val="28"/>
        </w:rPr>
        <w:t>»</w:t>
      </w:r>
    </w:p>
    <w:p w:rsid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Возраст обучающихся: 9 - 18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Боровск 2017</w:t>
      </w:r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C0554A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 xml:space="preserve">Возраст </w:t>
            </w:r>
            <w:proofErr w:type="gramStart"/>
            <w:r w:rsidRPr="003B53DC">
              <w:rPr>
                <w:rFonts w:cs="Times New Roman"/>
                <w:sz w:val="22"/>
                <w:szCs w:val="28"/>
              </w:rPr>
              <w:t>занимаю-</w:t>
            </w:r>
            <w:proofErr w:type="spellStart"/>
            <w:r w:rsidRPr="003B53DC">
              <w:rPr>
                <w:rFonts w:cs="Times New Roman"/>
                <w:sz w:val="22"/>
                <w:szCs w:val="28"/>
              </w:rPr>
              <w:t>щихся</w:t>
            </w:r>
            <w:proofErr w:type="spellEnd"/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gramStart"/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spellStart"/>
            <w:proofErr w:type="gramStart"/>
            <w:r w:rsidRPr="003B53DC">
              <w:rPr>
                <w:rFonts w:cs="Times New Roman"/>
                <w:sz w:val="22"/>
                <w:szCs w:val="28"/>
              </w:rPr>
              <w:t>Продолжитель-ность</w:t>
            </w:r>
            <w:proofErr w:type="spellEnd"/>
            <w:proofErr w:type="gramEnd"/>
            <w:r w:rsidRPr="003B53DC">
              <w:rPr>
                <w:rFonts w:cs="Times New Roman"/>
                <w:sz w:val="22"/>
                <w:szCs w:val="28"/>
              </w:rPr>
              <w:t xml:space="preserve">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7-18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664680">
        <w:rPr>
          <w:rFonts w:eastAsia="Times New Roman" w:cs="Times New Roman"/>
          <w:szCs w:val="28"/>
        </w:rPr>
        <w:t>дзюдо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выявление, развитие и поддержк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профессиональн</w:t>
      </w:r>
      <w:r w:rsidR="00AF2024">
        <w:rPr>
          <w:rFonts w:cs="Times New Roman"/>
          <w:szCs w:val="28"/>
        </w:rPr>
        <w:t>ая</w:t>
      </w:r>
      <w:r w:rsidRPr="003B53DC">
        <w:rPr>
          <w:rFonts w:cs="Times New Roman"/>
          <w:szCs w:val="28"/>
        </w:rPr>
        <w:t xml:space="preserve"> ориентац</w:t>
      </w:r>
      <w:r w:rsidR="00AF2024">
        <w:rPr>
          <w:rFonts w:cs="Times New Roman"/>
          <w:szCs w:val="28"/>
        </w:rPr>
        <w:t>ия</w:t>
      </w:r>
      <w:r w:rsidRPr="003B53DC">
        <w:rPr>
          <w:rFonts w:cs="Times New Roman"/>
          <w:szCs w:val="28"/>
        </w:rPr>
        <w:t xml:space="preserve">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подготовк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(табл. 2)</w:t>
      </w: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 xml:space="preserve">табл.2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  <w:vAlign w:val="center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664680" w:rsidRPr="00B60B50" w:rsidRDefault="00664680" w:rsidP="0066468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66468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>табл.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Окт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Янв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Фев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Мар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Апр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Июн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Июл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Авг</w:t>
            </w:r>
            <w:proofErr w:type="spellEnd"/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>Содержание занятий должно отвечать возр</w:t>
      </w:r>
      <w:r w:rsidR="00AF2024">
        <w:rPr>
          <w:rFonts w:cs="Times New Roman"/>
          <w:szCs w:val="28"/>
        </w:rPr>
        <w:t xml:space="preserve">асту и уровню подготовленности </w:t>
      </w:r>
      <w:r w:rsidR="00407C44" w:rsidRPr="003B53DC">
        <w:rPr>
          <w:rFonts w:cs="Times New Roman"/>
          <w:szCs w:val="28"/>
        </w:rPr>
        <w:t xml:space="preserve">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AF2024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055710">
        <w:rPr>
          <w:szCs w:val="28"/>
        </w:rPr>
        <w:t>дзюдо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101168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</w:t>
      </w:r>
      <w:r w:rsidR="0063052E">
        <w:rPr>
          <w:szCs w:val="28"/>
        </w:rPr>
        <w:t>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Pr="00EC6F40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szCs w:val="28"/>
        </w:rPr>
      </w:pPr>
      <w:r w:rsidRPr="00EC6F40">
        <w:rPr>
          <w:szCs w:val="28"/>
        </w:rPr>
        <w:t>Физическая подготовка</w:t>
      </w:r>
      <w:r>
        <w:rPr>
          <w:szCs w:val="28"/>
        </w:rPr>
        <w:t>.</w:t>
      </w:r>
    </w:p>
    <w:p w:rsidR="00EC6F40" w:rsidRPr="00EC6F40" w:rsidRDefault="00EC6F40" w:rsidP="00EC6F40">
      <w:pPr>
        <w:pStyle w:val="a3"/>
        <w:spacing w:line="360" w:lineRule="auto"/>
        <w:ind w:left="780"/>
        <w:rPr>
          <w:szCs w:val="28"/>
        </w:rPr>
      </w:pP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>В состав ОФП входят строевые упражнения и команды для управления группой; упражнения из гимнастики, лёгкой атлетики, акробатики, подвижные и спортивные игры.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>Гимнастические упражнения подразделяются на три группы: первая для мышц рук и плечевого пояса, вторая – для мышц туловища и шеи; третья – для мышц ног и таза.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 xml:space="preserve"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(верёвочку). 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>Акробатические упражнения включают группировки и перекаты в различных положениях, стойка на лопатках, стойка на голове и руках, кувырки вперёд и назад; соединение нескольких акробатических упражнений в несложные комбинации.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proofErr w:type="spellStart"/>
      <w:r w:rsidRPr="0024656D">
        <w:rPr>
          <w:rFonts w:cs="Times New Roman"/>
          <w:szCs w:val="28"/>
        </w:rPr>
        <w:t>Лёгкоатлетические</w:t>
      </w:r>
      <w:proofErr w:type="spellEnd"/>
      <w:r w:rsidRPr="0024656D">
        <w:rPr>
          <w:rFonts w:cs="Times New Roman"/>
          <w:szCs w:val="28"/>
        </w:rPr>
        <w:t xml:space="preserve"> упражнения. Сюда входят упражнения в беге, прыжках и метаниях.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 xml:space="preserve">Бег: 20, 30, 60 м, повторный бег – два-три отрезка по 20-30 м. (с 12 лет) и по 40 м. (с 14 лет), три отрезка по 50-60 м. (с 16 лет). Бег с низкого старта 60 м. (с 13 лет), 100 м. (с 15 лет). Эстафетный бег с этапами до 40 м. (10-12 </w:t>
      </w:r>
      <w:r w:rsidRPr="0024656D">
        <w:rPr>
          <w:rFonts w:cs="Times New Roman"/>
          <w:szCs w:val="28"/>
        </w:rPr>
        <w:lastRenderedPageBreak/>
        <w:t>лет), до 50-60 м. (с 13 лет).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 м.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>Метания: малого мяча с места в стенку или щит на дальность отскока; на дальность; метание гранаты (250-700г.) с места и с разбега; толкание ядра весом 3 кг. (девочки 13-16 лет), 4 кг. (мальчики 13-15 лет), 5 кг. (юноши 16 лет); метание копья в цель и на дальность с места и с шага.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 xml:space="preserve">Многоборья: </w:t>
      </w:r>
      <w:proofErr w:type="spellStart"/>
      <w:r w:rsidRPr="0024656D">
        <w:rPr>
          <w:rFonts w:cs="Times New Roman"/>
          <w:szCs w:val="28"/>
        </w:rPr>
        <w:t>спринтовские</w:t>
      </w:r>
      <w:proofErr w:type="spellEnd"/>
      <w:r w:rsidRPr="0024656D">
        <w:rPr>
          <w:rFonts w:cs="Times New Roman"/>
          <w:szCs w:val="28"/>
        </w:rPr>
        <w:t>, прыжковые, метательные, смешанные – от 3 до 5 видов.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4656D">
        <w:rPr>
          <w:rFonts w:cs="Times New Roman"/>
          <w:szCs w:val="28"/>
        </w:rPr>
        <w:t>Спортивные и подвижные игры. Баскетбол, ручной мяч, футбол, бадминтон и др. Основные приёмы техники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«Салки», «Пятнашки», «Невод», «Метко в цель», «Подвижная цель», «Эстафета с бе</w:t>
      </w:r>
      <w:r>
        <w:rPr>
          <w:rFonts w:cs="Times New Roman"/>
          <w:szCs w:val="28"/>
        </w:rPr>
        <w:t>гом», «Эстафета с прыжками» и д</w:t>
      </w:r>
      <w:r w:rsidRPr="0024656D">
        <w:rPr>
          <w:rFonts w:cs="Times New Roman"/>
          <w:szCs w:val="28"/>
        </w:rPr>
        <w:t>р. Упражнения для овладения навыками быстрых ответных действий. По сигналу (преимущественно зрительному) бег на 5, 10, 15 м. из исходных положений: сидя, лёжа лицом вверх и вниз в различных положениях по отношению к стартовой линии; то же, но перемещение приставными шагами.</w:t>
      </w:r>
    </w:p>
    <w:p w:rsidR="0024656D" w:rsidRPr="0024656D" w:rsidRDefault="0024656D" w:rsidP="0024656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</w:t>
      </w:r>
      <w:r w:rsidRPr="0024656D">
        <w:rPr>
          <w:rFonts w:cs="Times New Roman"/>
          <w:szCs w:val="28"/>
        </w:rPr>
        <w:t xml:space="preserve"> используют</w:t>
      </w:r>
      <w:r>
        <w:rPr>
          <w:rFonts w:cs="Times New Roman"/>
          <w:szCs w:val="28"/>
        </w:rPr>
        <w:t>ся</w:t>
      </w:r>
      <w:r w:rsidRPr="0024656D">
        <w:rPr>
          <w:rFonts w:cs="Times New Roman"/>
          <w:szCs w:val="28"/>
        </w:rPr>
        <w:t xml:space="preserve"> упражнения для развития специальных физических качест</w:t>
      </w:r>
      <w:r>
        <w:rPr>
          <w:rFonts w:cs="Times New Roman"/>
          <w:szCs w:val="28"/>
        </w:rPr>
        <w:t xml:space="preserve">в (табл. 4). </w:t>
      </w:r>
    </w:p>
    <w:p w:rsidR="0024656D" w:rsidRPr="007811D1" w:rsidRDefault="0024656D" w:rsidP="0024656D">
      <w:pPr>
        <w:ind w:firstLine="709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7323"/>
      </w:tblGrid>
      <w:tr w:rsidR="0024656D" w:rsidRPr="0024656D" w:rsidTr="0024656D">
        <w:tc>
          <w:tcPr>
            <w:tcW w:w="1964" w:type="dxa"/>
          </w:tcPr>
          <w:p w:rsidR="0024656D" w:rsidRPr="0024656D" w:rsidRDefault="0024656D" w:rsidP="002465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7323" w:type="dxa"/>
          </w:tcPr>
          <w:p w:rsidR="0024656D" w:rsidRPr="0024656D" w:rsidRDefault="0024656D" w:rsidP="002465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t>Упражнения</w:t>
            </w:r>
          </w:p>
        </w:tc>
      </w:tr>
      <w:tr w:rsidR="0024656D" w:rsidRPr="0024656D" w:rsidTr="0024656D">
        <w:tc>
          <w:tcPr>
            <w:tcW w:w="1964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t>Сил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3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 w:rsidRPr="0024656D">
              <w:rPr>
                <w:rFonts w:eastAsia="Times New Roman" w:cs="Times New Roman"/>
                <w:sz w:val="24"/>
                <w:szCs w:val="24"/>
              </w:rPr>
              <w:t>ыполнение приемов на более тяжелых партнерах.</w:t>
            </w:r>
          </w:p>
        </w:tc>
      </w:tr>
      <w:tr w:rsidR="0024656D" w:rsidRPr="0024656D" w:rsidTr="0024656D">
        <w:tc>
          <w:tcPr>
            <w:tcW w:w="1964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t>Быстрот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7323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24656D">
              <w:rPr>
                <w:rFonts w:eastAsia="Times New Roman" w:cs="Times New Roman"/>
                <w:sz w:val="24"/>
                <w:szCs w:val="24"/>
              </w:rPr>
              <w:t>роведение поединков с быстрыми партнерами, с партнерами легкими по весу.</w:t>
            </w:r>
          </w:p>
        </w:tc>
      </w:tr>
      <w:tr w:rsidR="0024656D" w:rsidRPr="0024656D" w:rsidTr="0024656D">
        <w:tc>
          <w:tcPr>
            <w:tcW w:w="1964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t>Выносливост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</w:p>
        </w:tc>
        <w:tc>
          <w:tcPr>
            <w:tcW w:w="7323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24656D">
              <w:rPr>
                <w:rFonts w:eastAsia="Times New Roman" w:cs="Times New Roman"/>
                <w:sz w:val="24"/>
                <w:szCs w:val="24"/>
              </w:rPr>
              <w:t>роведение поединков с противниками, способными длительное время сохранять работоспособность. Выполнять приемы длительное время (1-2 минуты).</w:t>
            </w:r>
          </w:p>
        </w:tc>
      </w:tr>
      <w:tr w:rsidR="0024656D" w:rsidRPr="0024656D" w:rsidTr="0024656D">
        <w:tc>
          <w:tcPr>
            <w:tcW w:w="1964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lastRenderedPageBreak/>
              <w:t>Гибкост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</w:p>
        </w:tc>
        <w:tc>
          <w:tcPr>
            <w:tcW w:w="7323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Pr="0024656D">
              <w:rPr>
                <w:rFonts w:eastAsia="Times New Roman" w:cs="Times New Roman"/>
                <w:sz w:val="24"/>
                <w:szCs w:val="24"/>
              </w:rPr>
              <w:t>роведение поединков с партнерами, обладающими повышенной подвижностью в суставах, выполнение приемов с максимальной амплитудой.</w:t>
            </w:r>
          </w:p>
        </w:tc>
      </w:tr>
      <w:tr w:rsidR="0024656D" w:rsidRPr="0024656D" w:rsidTr="0024656D">
        <w:tc>
          <w:tcPr>
            <w:tcW w:w="1964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t>Ловкост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</w:p>
        </w:tc>
        <w:tc>
          <w:tcPr>
            <w:tcW w:w="7323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</w:t>
            </w:r>
            <w:r w:rsidRPr="0024656D">
              <w:rPr>
                <w:rFonts w:eastAsia="Times New Roman" w:cs="Times New Roman"/>
                <w:sz w:val="24"/>
                <w:szCs w:val="24"/>
              </w:rPr>
              <w:t>ыполнение вновь изученных приемов в условиях поединка.</w:t>
            </w:r>
          </w:p>
        </w:tc>
      </w:tr>
      <w:tr w:rsidR="0024656D" w:rsidRPr="0024656D" w:rsidTr="0024656D">
        <w:tc>
          <w:tcPr>
            <w:tcW w:w="1964" w:type="dxa"/>
          </w:tcPr>
          <w:p w:rsidR="0024656D" w:rsidRPr="0024656D" w:rsidRDefault="0024656D" w:rsidP="0024656D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24656D" w:rsidRPr="0024656D" w:rsidRDefault="0024656D" w:rsidP="0024656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4656D">
              <w:rPr>
                <w:rFonts w:eastAsia="Times New Roman" w:cs="Times New Roman"/>
                <w:sz w:val="24"/>
                <w:szCs w:val="24"/>
              </w:rPr>
              <w:t>Имитационные упражнения с набивным мячом.</w:t>
            </w:r>
          </w:p>
        </w:tc>
      </w:tr>
    </w:tbl>
    <w:p w:rsidR="00FF7630" w:rsidRDefault="00FF7630" w:rsidP="00FF7630">
      <w:pPr>
        <w:spacing w:line="360" w:lineRule="auto"/>
        <w:jc w:val="both"/>
        <w:rPr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>спортсмена и межличностных отношений, развитие спортивного 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>В 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соревновательном периоде подготовки 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lastRenderedPageBreak/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Специфика воспитательной работы в спортивной школе состоит в том, что тренер-</w:t>
      </w:r>
      <w:r>
        <w:rPr>
          <w:szCs w:val="28"/>
        </w:rPr>
        <w:t xml:space="preserve"> </w:t>
      </w:r>
      <w:r w:rsidRPr="0086019E">
        <w:rPr>
          <w:szCs w:val="28"/>
        </w:rPr>
        <w:t>преподаватель проводит ее во время тренировочных занятий и 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Здесь важно сформировать у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занимающихся должное отношение к запрещенным приемам и действиям в </w:t>
      </w:r>
      <w:r w:rsidR="00055710">
        <w:rPr>
          <w:szCs w:val="28"/>
        </w:rPr>
        <w:t>дзюдо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(допинг, </w:t>
      </w:r>
      <w:r w:rsidRPr="0086019E">
        <w:rPr>
          <w:szCs w:val="28"/>
        </w:rPr>
        <w:lastRenderedPageBreak/>
        <w:t>неспортивное поведение, взаимоотношения игроков, тренеров, судей и зрителей).</w:t>
      </w:r>
      <w:r>
        <w:rPr>
          <w:szCs w:val="28"/>
        </w:rPr>
        <w:t xml:space="preserve"> </w:t>
      </w:r>
      <w:r w:rsidRPr="0086019E">
        <w:rPr>
          <w:szCs w:val="28"/>
        </w:rPr>
        <w:t>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обеспечения контроля над развитием </w:t>
      </w:r>
      <w:proofErr w:type="gramStart"/>
      <w:r w:rsidRPr="003B53DC">
        <w:rPr>
          <w:rFonts w:cs="Times New Roman"/>
          <w:szCs w:val="28"/>
        </w:rPr>
        <w:t>физических качеств</w:t>
      </w:r>
      <w:proofErr w:type="gramEnd"/>
      <w:r w:rsidRPr="003B53DC">
        <w:rPr>
          <w:rFonts w:cs="Times New Roman"/>
          <w:szCs w:val="28"/>
        </w:rPr>
        <w:t xml:space="preserve">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lastRenderedPageBreak/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по общей физической подготовке представлены в табл. 5</w:t>
      </w:r>
      <w:r w:rsidR="00101168">
        <w:rPr>
          <w:rFonts w:cs="Times New Roman"/>
          <w:szCs w:val="28"/>
        </w:rPr>
        <w:t>.</w:t>
      </w:r>
    </w:p>
    <w:p w:rsidR="008A4127" w:rsidRPr="003B53DC" w:rsidRDefault="00DE74DB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Смешанное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Сгибание,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101168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>равила техники безопасности;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 xml:space="preserve">равила </w:t>
      </w:r>
      <w:r w:rsidR="00AF2024">
        <w:rPr>
          <w:szCs w:val="28"/>
        </w:rPr>
        <w:t>соревнований</w:t>
      </w:r>
      <w:r w:rsidR="0024656D">
        <w:rPr>
          <w:szCs w:val="28"/>
        </w:rPr>
        <w:t xml:space="preserve"> и судейские команды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="00F91162" w:rsidRPr="00591862">
        <w:rPr>
          <w:szCs w:val="28"/>
        </w:rPr>
        <w:t xml:space="preserve">ерминологию </w:t>
      </w:r>
      <w:r w:rsidR="0024656D">
        <w:rPr>
          <w:szCs w:val="28"/>
        </w:rPr>
        <w:t>дзюдо</w:t>
      </w:r>
      <w:r w:rsidR="00F91162" w:rsidRPr="00591862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591862" w:rsidRDefault="0014640C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24656D">
        <w:rPr>
          <w:szCs w:val="28"/>
        </w:rPr>
        <w:t xml:space="preserve">спользовать базовые </w:t>
      </w:r>
      <w:r w:rsidR="00AF2024">
        <w:rPr>
          <w:szCs w:val="28"/>
        </w:rPr>
        <w:t xml:space="preserve">приёмы </w:t>
      </w:r>
      <w:r w:rsidR="0024656D">
        <w:rPr>
          <w:szCs w:val="28"/>
        </w:rPr>
        <w:t>дзюдо</w:t>
      </w:r>
      <w:r w:rsidR="00F91162" w:rsidRPr="00591862">
        <w:rPr>
          <w:szCs w:val="28"/>
        </w:rPr>
        <w:t>;</w:t>
      </w:r>
    </w:p>
    <w:p w:rsidR="00F91162" w:rsidRPr="00AF2024" w:rsidRDefault="0024656D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совершать безопасное падение на спину, на бок, на живот</w:t>
      </w:r>
      <w:r w:rsidR="00AF2024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861317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91162" w:rsidRPr="00591862">
        <w:rPr>
          <w:szCs w:val="28"/>
        </w:rPr>
        <w:t>ладеть</w:t>
      </w:r>
      <w:r>
        <w:rPr>
          <w:szCs w:val="28"/>
        </w:rPr>
        <w:t xml:space="preserve"> начальной</w:t>
      </w:r>
      <w:r w:rsidR="00F91162" w:rsidRPr="00591862">
        <w:rPr>
          <w:szCs w:val="28"/>
        </w:rPr>
        <w:t xml:space="preserve"> техникой</w:t>
      </w:r>
      <w:r w:rsidR="00AF2024">
        <w:rPr>
          <w:szCs w:val="28"/>
        </w:rPr>
        <w:t xml:space="preserve"> </w:t>
      </w:r>
      <w:r>
        <w:rPr>
          <w:szCs w:val="28"/>
        </w:rPr>
        <w:t>дзюдо</w:t>
      </w:r>
      <w:r w:rsidR="00F91162" w:rsidRPr="00591862">
        <w:rPr>
          <w:szCs w:val="28"/>
        </w:rPr>
        <w:t>;</w:t>
      </w:r>
    </w:p>
    <w:p w:rsidR="00AC1C29" w:rsidRPr="00E32DCA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F91162" w:rsidRPr="00591862">
        <w:rPr>
          <w:szCs w:val="28"/>
        </w:rPr>
        <w:t xml:space="preserve">амостоятельно применять </w:t>
      </w:r>
      <w:r>
        <w:rPr>
          <w:szCs w:val="28"/>
        </w:rPr>
        <w:t>полученные навыки.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</w:t>
      </w:r>
      <w:r w:rsidR="00101168">
        <w:rPr>
          <w:szCs w:val="28"/>
        </w:rPr>
        <w:t xml:space="preserve">сходит овладение техническими </w:t>
      </w:r>
      <w:r w:rsidRPr="0086019E">
        <w:rPr>
          <w:szCs w:val="28"/>
        </w:rPr>
        <w:t>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="00101168">
        <w:rPr>
          <w:szCs w:val="28"/>
        </w:rPr>
        <w:t>обучающиеся применяют их в процессе тренировочной и соревновательной деятельности</w:t>
      </w:r>
      <w:r w:rsidRPr="0086019E">
        <w:rPr>
          <w:szCs w:val="28"/>
        </w:rPr>
        <w:t>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 xml:space="preserve">Одним из методов контроля эффективности занятий является участие в </w:t>
      </w:r>
      <w:r w:rsidR="0014640C">
        <w:rPr>
          <w:szCs w:val="28"/>
        </w:rPr>
        <w:t>соревнованиях</w:t>
      </w:r>
      <w:r w:rsidRPr="0086019E">
        <w:rPr>
          <w:szCs w:val="28"/>
        </w:rPr>
        <w:t>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="0014640C">
        <w:rPr>
          <w:szCs w:val="28"/>
        </w:rPr>
        <w:t>4 декабря 2007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t xml:space="preserve"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</w:t>
      </w:r>
      <w:r w:rsidRPr="00D70041">
        <w:rPr>
          <w:szCs w:val="28"/>
        </w:rPr>
        <w:lastRenderedPageBreak/>
        <w:t>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</w:t>
      </w:r>
      <w:r w:rsidR="0014640C">
        <w:rPr>
          <w:szCs w:val="28"/>
        </w:rPr>
        <w:t xml:space="preserve">ом </w:t>
      </w:r>
      <w:r w:rsidRPr="00D010FF">
        <w:rPr>
          <w:szCs w:val="28"/>
        </w:rPr>
        <w:t>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t>Дианов</w:t>
      </w:r>
      <w:proofErr w:type="spellEnd"/>
      <w:r w:rsidRPr="003B53DC">
        <w:rPr>
          <w:rFonts w:cs="Times New Roman"/>
          <w:szCs w:val="28"/>
        </w:rPr>
        <w:t xml:space="preserve">, Д.В. Физическая культура. Педагогические основы ценностного отношения к здоровью / Д.В. </w:t>
      </w:r>
      <w:proofErr w:type="spellStart"/>
      <w:r w:rsidRPr="003B53DC">
        <w:rPr>
          <w:rFonts w:cs="Times New Roman"/>
          <w:szCs w:val="28"/>
        </w:rPr>
        <w:t>Дианов</w:t>
      </w:r>
      <w:proofErr w:type="spellEnd"/>
      <w:r w:rsidRPr="003B53DC">
        <w:rPr>
          <w:rFonts w:cs="Times New Roman"/>
          <w:szCs w:val="28"/>
        </w:rPr>
        <w:t xml:space="preserve">, Е.А. Радугина, Е Степанян. - М.: </w:t>
      </w:r>
      <w:proofErr w:type="spellStart"/>
      <w:r w:rsidRPr="003B53DC">
        <w:rPr>
          <w:rFonts w:cs="Times New Roman"/>
          <w:szCs w:val="28"/>
        </w:rPr>
        <w:t>КноРус</w:t>
      </w:r>
      <w:proofErr w:type="spellEnd"/>
      <w:r w:rsidRPr="003B53DC">
        <w:rPr>
          <w:rFonts w:cs="Times New Roman"/>
          <w:szCs w:val="28"/>
        </w:rPr>
        <w:t>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Евсеев, Ю.И. Физическая культура: Учебное пособие / Ю.И. Евсеев.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Кобяков, Ю.П. Физическая культура. Основы здорового образа жизни: Учебное пособие / Ю.П. Кобяков.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</w:t>
      </w:r>
      <w:proofErr w:type="spellStart"/>
      <w:r w:rsidRPr="003B53DC">
        <w:rPr>
          <w:rFonts w:cs="Times New Roman"/>
          <w:szCs w:val="28"/>
        </w:rPr>
        <w:t>Academia</w:t>
      </w:r>
      <w:proofErr w:type="spellEnd"/>
      <w:r w:rsidRPr="003B53DC">
        <w:rPr>
          <w:rFonts w:cs="Times New Roman"/>
          <w:szCs w:val="28"/>
        </w:rPr>
        <w:t>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Оздоровительные программы по физической культуре и спорту. Учебное пособие. - Москва: Высшая </w:t>
      </w:r>
      <w:proofErr w:type="gramStart"/>
      <w:r w:rsidRPr="003B53DC">
        <w:rPr>
          <w:rFonts w:cs="Times New Roman"/>
          <w:szCs w:val="28"/>
        </w:rPr>
        <w:t>школа ,</w:t>
      </w:r>
      <w:proofErr w:type="gramEnd"/>
      <w:r w:rsidRPr="003B53DC">
        <w:rPr>
          <w:rFonts w:cs="Times New Roman"/>
          <w:szCs w:val="28"/>
        </w:rPr>
        <w:t>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Семеновой, О. Н. Гигиена физической культуры и спорта / Под редакцией В.А. </w:t>
      </w:r>
      <w:proofErr w:type="spellStart"/>
      <w:r w:rsidRPr="003B53DC">
        <w:rPr>
          <w:rFonts w:cs="Times New Roman"/>
          <w:szCs w:val="28"/>
        </w:rPr>
        <w:t>Маргазина</w:t>
      </w:r>
      <w:proofErr w:type="spellEnd"/>
      <w:r w:rsidRPr="003B53DC">
        <w:rPr>
          <w:rFonts w:cs="Times New Roman"/>
          <w:szCs w:val="28"/>
        </w:rPr>
        <w:t xml:space="preserve">, О.Н. Семеновой. - М.: </w:t>
      </w:r>
      <w:proofErr w:type="spellStart"/>
      <w:r w:rsidRPr="003B53DC">
        <w:rPr>
          <w:rFonts w:cs="Times New Roman"/>
          <w:szCs w:val="28"/>
        </w:rPr>
        <w:t>СпецЛит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, Н. Л. Адаптивная физическая культура. Психолого-педагогическая характеристика детей с нарушениями в развитии / Н.Л. </w:t>
      </w: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. - М.: </w:t>
      </w:r>
      <w:proofErr w:type="spellStart"/>
      <w:r w:rsidRPr="003B53DC">
        <w:rPr>
          <w:rFonts w:cs="Times New Roman"/>
          <w:szCs w:val="28"/>
        </w:rPr>
        <w:t>СпортАкадемПресс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1C6624" w:rsidRDefault="00DE7873" w:rsidP="00861317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861317" w:rsidRPr="00861317" w:rsidRDefault="00861317" w:rsidP="00861317">
      <w:pPr>
        <w:numPr>
          <w:ilvl w:val="0"/>
          <w:numId w:val="13"/>
        </w:numPr>
        <w:suppressAutoHyphens/>
        <w:spacing w:line="360" w:lineRule="auto"/>
        <w:ind w:left="0" w:firstLine="698"/>
        <w:rPr>
          <w:rFonts w:cs="Times New Roman"/>
          <w:szCs w:val="28"/>
        </w:rPr>
      </w:pPr>
      <w:r w:rsidRPr="00861317">
        <w:rPr>
          <w:rFonts w:cs="Times New Roman"/>
          <w:szCs w:val="28"/>
        </w:rPr>
        <w:t>В.В.</w:t>
      </w:r>
      <w:r>
        <w:rPr>
          <w:rFonts w:cs="Times New Roman"/>
          <w:szCs w:val="28"/>
        </w:rPr>
        <w:t xml:space="preserve"> </w:t>
      </w:r>
      <w:r w:rsidRPr="00861317">
        <w:rPr>
          <w:rFonts w:cs="Times New Roman"/>
          <w:szCs w:val="28"/>
        </w:rPr>
        <w:t>Путин, В. Шестаков, А.</w:t>
      </w:r>
      <w:r>
        <w:rPr>
          <w:rFonts w:cs="Times New Roman"/>
          <w:szCs w:val="28"/>
        </w:rPr>
        <w:t xml:space="preserve"> </w:t>
      </w:r>
      <w:r w:rsidRPr="00861317">
        <w:rPr>
          <w:rFonts w:cs="Times New Roman"/>
          <w:szCs w:val="28"/>
        </w:rPr>
        <w:t>Левицкий «Учимся дзюдо с Владимиром Путиным».</w:t>
      </w:r>
    </w:p>
    <w:p w:rsidR="00861317" w:rsidRPr="00861317" w:rsidRDefault="00861317" w:rsidP="00861317">
      <w:pPr>
        <w:numPr>
          <w:ilvl w:val="0"/>
          <w:numId w:val="13"/>
        </w:numPr>
        <w:suppressAutoHyphens/>
        <w:spacing w:line="360" w:lineRule="auto"/>
        <w:ind w:left="0" w:firstLine="698"/>
        <w:rPr>
          <w:rFonts w:cs="Times New Roman"/>
          <w:szCs w:val="28"/>
        </w:rPr>
      </w:pPr>
      <w:r w:rsidRPr="00861317">
        <w:rPr>
          <w:rFonts w:cs="Times New Roman"/>
          <w:szCs w:val="28"/>
        </w:rPr>
        <w:t xml:space="preserve">В.Б. Шестаков, С.В. </w:t>
      </w:r>
      <w:proofErr w:type="spellStart"/>
      <w:r w:rsidRPr="00861317">
        <w:rPr>
          <w:rFonts w:cs="Times New Roman"/>
          <w:szCs w:val="28"/>
        </w:rPr>
        <w:t>Ерегина</w:t>
      </w:r>
      <w:proofErr w:type="spellEnd"/>
      <w:r w:rsidRPr="00861317">
        <w:rPr>
          <w:rFonts w:cs="Times New Roman"/>
          <w:szCs w:val="28"/>
        </w:rPr>
        <w:t xml:space="preserve"> «Теория и методика детско-юношеского дзюдо». «ОЛМА Медиа Групп» Москва 2008</w:t>
      </w:r>
    </w:p>
    <w:p w:rsidR="00E32DCA" w:rsidRPr="00861317" w:rsidRDefault="00E32DCA" w:rsidP="00861317">
      <w:pPr>
        <w:spacing w:line="360" w:lineRule="auto"/>
        <w:ind w:left="360"/>
        <w:jc w:val="both"/>
        <w:rPr>
          <w:rFonts w:cs="Times New Roman"/>
          <w:szCs w:val="28"/>
        </w:rPr>
      </w:pPr>
    </w:p>
    <w:sectPr w:rsidR="00E32DCA" w:rsidRPr="00861317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CB" w:rsidRDefault="00C64CCB" w:rsidP="00880209">
      <w:pPr>
        <w:spacing w:line="240" w:lineRule="auto"/>
      </w:pPr>
      <w:r>
        <w:separator/>
      </w:r>
    </w:p>
  </w:endnote>
  <w:endnote w:type="continuationSeparator" w:id="0">
    <w:p w:rsidR="00C64CCB" w:rsidRDefault="00C64CCB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9155"/>
      <w:docPartObj>
        <w:docPartGallery w:val="Page Numbers (Bottom of Page)"/>
        <w:docPartUnique/>
      </w:docPartObj>
    </w:sdtPr>
    <w:sdtContent>
      <w:p w:rsidR="0024656D" w:rsidRDefault="0024656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7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656D" w:rsidRDefault="0024656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CB" w:rsidRDefault="00C64CCB" w:rsidP="00880209">
      <w:pPr>
        <w:spacing w:line="240" w:lineRule="auto"/>
      </w:pPr>
      <w:r>
        <w:separator/>
      </w:r>
    </w:p>
  </w:footnote>
  <w:footnote w:type="continuationSeparator" w:id="0">
    <w:p w:rsidR="00C64CCB" w:rsidRDefault="00C64CCB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6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0"/>
  </w:num>
  <w:num w:numId="20">
    <w:abstractNumId w:val="25"/>
  </w:num>
  <w:num w:numId="21">
    <w:abstractNumId w:val="21"/>
  </w:num>
  <w:num w:numId="22">
    <w:abstractNumId w:val="1"/>
  </w:num>
  <w:num w:numId="23">
    <w:abstractNumId w:val="16"/>
  </w:num>
  <w:num w:numId="24">
    <w:abstractNumId w:val="3"/>
  </w:num>
  <w:num w:numId="25">
    <w:abstractNumId w:val="5"/>
  </w:num>
  <w:num w:numId="26">
    <w:abstractNumId w:val="24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55710"/>
    <w:rsid w:val="000775A2"/>
    <w:rsid w:val="00084D45"/>
    <w:rsid w:val="000C6591"/>
    <w:rsid w:val="000D442A"/>
    <w:rsid w:val="000E259E"/>
    <w:rsid w:val="000F30A6"/>
    <w:rsid w:val="00101168"/>
    <w:rsid w:val="001217DF"/>
    <w:rsid w:val="0014640C"/>
    <w:rsid w:val="00163807"/>
    <w:rsid w:val="00166815"/>
    <w:rsid w:val="001B0BD1"/>
    <w:rsid w:val="001C4CE4"/>
    <w:rsid w:val="001C6624"/>
    <w:rsid w:val="00205C93"/>
    <w:rsid w:val="00226F35"/>
    <w:rsid w:val="002333F6"/>
    <w:rsid w:val="00241816"/>
    <w:rsid w:val="00244A20"/>
    <w:rsid w:val="0024656D"/>
    <w:rsid w:val="0037462B"/>
    <w:rsid w:val="0038753A"/>
    <w:rsid w:val="003B53DC"/>
    <w:rsid w:val="003D63F6"/>
    <w:rsid w:val="003D70C0"/>
    <w:rsid w:val="00407C44"/>
    <w:rsid w:val="0041314A"/>
    <w:rsid w:val="00455698"/>
    <w:rsid w:val="004762D7"/>
    <w:rsid w:val="004A5E03"/>
    <w:rsid w:val="004D44A1"/>
    <w:rsid w:val="00516378"/>
    <w:rsid w:val="0052509C"/>
    <w:rsid w:val="00556592"/>
    <w:rsid w:val="00591862"/>
    <w:rsid w:val="005A41ED"/>
    <w:rsid w:val="005A78AD"/>
    <w:rsid w:val="005B4203"/>
    <w:rsid w:val="0063052E"/>
    <w:rsid w:val="006540F4"/>
    <w:rsid w:val="00664680"/>
    <w:rsid w:val="00675B13"/>
    <w:rsid w:val="00693455"/>
    <w:rsid w:val="0069681E"/>
    <w:rsid w:val="006F2CF2"/>
    <w:rsid w:val="00737946"/>
    <w:rsid w:val="007B4CBE"/>
    <w:rsid w:val="00813514"/>
    <w:rsid w:val="0082216D"/>
    <w:rsid w:val="00861317"/>
    <w:rsid w:val="00880209"/>
    <w:rsid w:val="00884C41"/>
    <w:rsid w:val="008A4127"/>
    <w:rsid w:val="008E46A7"/>
    <w:rsid w:val="008E69C4"/>
    <w:rsid w:val="00903E00"/>
    <w:rsid w:val="0094792E"/>
    <w:rsid w:val="0095678F"/>
    <w:rsid w:val="00962914"/>
    <w:rsid w:val="00963A0F"/>
    <w:rsid w:val="009A3977"/>
    <w:rsid w:val="009D4720"/>
    <w:rsid w:val="00A101EE"/>
    <w:rsid w:val="00A1683E"/>
    <w:rsid w:val="00A56846"/>
    <w:rsid w:val="00A56D30"/>
    <w:rsid w:val="00A84453"/>
    <w:rsid w:val="00AC1C29"/>
    <w:rsid w:val="00AC6B65"/>
    <w:rsid w:val="00AF2024"/>
    <w:rsid w:val="00B01F81"/>
    <w:rsid w:val="00B63A21"/>
    <w:rsid w:val="00BC4008"/>
    <w:rsid w:val="00BD4B58"/>
    <w:rsid w:val="00BF1AD9"/>
    <w:rsid w:val="00C0554A"/>
    <w:rsid w:val="00C61698"/>
    <w:rsid w:val="00C62125"/>
    <w:rsid w:val="00C64CCB"/>
    <w:rsid w:val="00CA44D7"/>
    <w:rsid w:val="00CE5A42"/>
    <w:rsid w:val="00D010FF"/>
    <w:rsid w:val="00D538B2"/>
    <w:rsid w:val="00D62868"/>
    <w:rsid w:val="00D653A9"/>
    <w:rsid w:val="00D653FF"/>
    <w:rsid w:val="00D70041"/>
    <w:rsid w:val="00DD4FE1"/>
    <w:rsid w:val="00DE5DF3"/>
    <w:rsid w:val="00DE74DB"/>
    <w:rsid w:val="00DE7873"/>
    <w:rsid w:val="00E152E4"/>
    <w:rsid w:val="00E256B7"/>
    <w:rsid w:val="00E32DCA"/>
    <w:rsid w:val="00E61512"/>
    <w:rsid w:val="00E81840"/>
    <w:rsid w:val="00E9364A"/>
    <w:rsid w:val="00EC6F40"/>
    <w:rsid w:val="00EE5F10"/>
    <w:rsid w:val="00EF64BC"/>
    <w:rsid w:val="00F16C90"/>
    <w:rsid w:val="00F4363E"/>
    <w:rsid w:val="00F56EEA"/>
    <w:rsid w:val="00F87A0F"/>
    <w:rsid w:val="00F91162"/>
    <w:rsid w:val="00FB3B5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FBFF-ACC2-412A-8EDF-0FDD8DE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554A9-3BE7-4825-91BD-E1BCCA8A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17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80</cp:revision>
  <dcterms:created xsi:type="dcterms:W3CDTF">2014-07-18T07:55:00Z</dcterms:created>
  <dcterms:modified xsi:type="dcterms:W3CDTF">2018-02-22T12:11:00Z</dcterms:modified>
</cp:coreProperties>
</file>