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C" w:rsidRPr="001B5080" w:rsidRDefault="00CC428C" w:rsidP="00CC428C">
      <w:pPr>
        <w:ind w:firstLine="709"/>
        <w:jc w:val="both"/>
        <w:rPr>
          <w:b/>
          <w:sz w:val="26"/>
          <w:szCs w:val="26"/>
        </w:rPr>
      </w:pPr>
    </w:p>
    <w:p w:rsidR="00CC428C" w:rsidRDefault="00CC428C" w:rsidP="00CC428C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-48260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8C" w:rsidRDefault="00CC428C" w:rsidP="00CC428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C428C" w:rsidRDefault="00CC428C" w:rsidP="00CC428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C428C" w:rsidRDefault="00CC428C" w:rsidP="00CC428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C428C" w:rsidRDefault="00CC428C" w:rsidP="00CC428C">
      <w:pPr>
        <w:pStyle w:val="a8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CC428C" w:rsidRDefault="00CC428C" w:rsidP="00CC428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«БОРОВСКАЯ ДЕТСКО-ЮНОШЕСКАЯ СПОРТИВНАЯ ШКОЛА «ЗВЕЗДА»</w:t>
      </w:r>
    </w:p>
    <w:p w:rsidR="00CC428C" w:rsidRDefault="00CC428C" w:rsidP="00CC428C">
      <w:pPr>
        <w:pStyle w:val="a8"/>
        <w:tabs>
          <w:tab w:val="left" w:pos="2160"/>
        </w:tabs>
        <w:jc w:val="center"/>
        <w:rPr>
          <w:sz w:val="10"/>
          <w:szCs w:val="10"/>
        </w:rPr>
      </w:pPr>
    </w:p>
    <w:p w:rsidR="00CC428C" w:rsidRDefault="00CC428C" w:rsidP="00CC428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область, Боровский район</w:t>
      </w:r>
    </w:p>
    <w:p w:rsidR="001B5080" w:rsidRDefault="001B5080" w:rsidP="00CC42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CC428C" w:rsidRPr="00CC428C" w:rsidTr="00DC2F53">
        <w:trPr>
          <w:trHeight w:val="1940"/>
        </w:trPr>
        <w:tc>
          <w:tcPr>
            <w:tcW w:w="5068" w:type="dxa"/>
            <w:shd w:val="clear" w:color="auto" w:fill="auto"/>
          </w:tcPr>
          <w:p w:rsidR="00CC428C" w:rsidRPr="00CC428C" w:rsidRDefault="00CC428C" w:rsidP="00DC2F5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«ПРИНЯТО»</w:t>
            </w:r>
          </w:p>
          <w:p w:rsidR="00CC428C" w:rsidRPr="00CC428C" w:rsidRDefault="00CC428C" w:rsidP="00DC2F5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Педагогическим советом МБОУ ДО </w:t>
            </w:r>
          </w:p>
          <w:p w:rsidR="00CC428C" w:rsidRPr="00CC428C" w:rsidRDefault="00CC428C" w:rsidP="00DC2F5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«Боровская ДЮСШ «Звезда»</w:t>
            </w:r>
          </w:p>
          <w:p w:rsidR="00CC428C" w:rsidRPr="00CC428C" w:rsidRDefault="00CC428C" w:rsidP="00DC2F5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№___ от «__</w:t>
            </w:r>
            <w:proofErr w:type="gramStart"/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_»_</w:t>
            </w:r>
            <w:proofErr w:type="gramEnd"/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______2017</w:t>
            </w:r>
          </w:p>
        </w:tc>
        <w:tc>
          <w:tcPr>
            <w:tcW w:w="5069" w:type="dxa"/>
            <w:shd w:val="clear" w:color="auto" w:fill="auto"/>
          </w:tcPr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МБОУ ДО</w:t>
            </w:r>
          </w:p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«Боровская ДЮСШ «Звезда»</w:t>
            </w:r>
          </w:p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«___»_____________ 2017</w:t>
            </w:r>
          </w:p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____________ М.В. </w:t>
            </w:r>
            <w:proofErr w:type="spellStart"/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Бида</w:t>
            </w:r>
            <w:proofErr w:type="spellEnd"/>
          </w:p>
          <w:p w:rsidR="00CC428C" w:rsidRPr="00CC428C" w:rsidRDefault="00CC428C" w:rsidP="00DC2F53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42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 от _______ № _____</w:t>
            </w:r>
          </w:p>
        </w:tc>
      </w:tr>
    </w:tbl>
    <w:p w:rsidR="00CC428C" w:rsidRPr="001B5080" w:rsidRDefault="00CC428C" w:rsidP="00CC42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CC428C" w:rsidP="00E00E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ОБРАЗОВАТЕЛЬНАЯ ПРЕДПРОФЕССИОНАЛЬНАЯ ПРОГРАММА</w:t>
      </w:r>
    </w:p>
    <w:p w:rsidR="001B5080" w:rsidRPr="001B5080" w:rsidRDefault="001B5080" w:rsidP="00E00E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«</w:t>
      </w:r>
      <w:r w:rsidR="00CC428C">
        <w:rPr>
          <w:rFonts w:ascii="Times New Roman" w:hAnsi="Times New Roman" w:cs="Times New Roman"/>
          <w:b/>
          <w:sz w:val="26"/>
          <w:szCs w:val="26"/>
        </w:rPr>
        <w:t>ДЗЮДО</w:t>
      </w:r>
      <w:r w:rsidRPr="001B5080">
        <w:rPr>
          <w:rFonts w:ascii="Times New Roman" w:hAnsi="Times New Roman" w:cs="Times New Roman"/>
          <w:b/>
          <w:sz w:val="26"/>
          <w:szCs w:val="26"/>
        </w:rPr>
        <w:t>»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CC42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Направленность: Физкультурно-спортивная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Возраст обучающихся: </w:t>
      </w:r>
      <w:r w:rsidR="006A78D4">
        <w:rPr>
          <w:rFonts w:ascii="Times New Roman" w:hAnsi="Times New Roman" w:cs="Times New Roman"/>
          <w:sz w:val="26"/>
          <w:szCs w:val="26"/>
        </w:rPr>
        <w:t>7</w:t>
      </w:r>
      <w:r w:rsidRPr="001B5080">
        <w:rPr>
          <w:rFonts w:ascii="Times New Roman" w:hAnsi="Times New Roman" w:cs="Times New Roman"/>
          <w:sz w:val="26"/>
          <w:szCs w:val="26"/>
        </w:rPr>
        <w:t xml:space="preserve"> - 18 лет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Срок реализации программы: 10 лет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Разработчик: _____________________________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1B5080">
        <w:rPr>
          <w:rFonts w:ascii="Times New Roman" w:hAnsi="Times New Roman" w:cs="Times New Roman"/>
          <w:sz w:val="26"/>
          <w:szCs w:val="26"/>
          <w:vertAlign w:val="superscript"/>
        </w:rPr>
        <w:t>(ФИО, должность)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Default="001B5080" w:rsidP="00CC42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28C" w:rsidRPr="001B5080" w:rsidRDefault="00CC428C" w:rsidP="00CC42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28C" w:rsidRDefault="00CC428C" w:rsidP="00CC42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CC42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B5080">
        <w:rPr>
          <w:rFonts w:ascii="Times New Roman" w:hAnsi="Times New Roman" w:cs="Times New Roman"/>
          <w:sz w:val="26"/>
          <w:szCs w:val="26"/>
        </w:rPr>
        <w:t>Боровск 2017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Содержание: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Нормативная часть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Методическая часть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3.1 Содержание программного материала для этапа начальной подготовки.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3.2 Содержание программного материала для тренировочных групп</w:t>
      </w:r>
      <w:r w:rsidRPr="001B5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3</w:t>
      </w:r>
      <w:r w:rsidRPr="001B5080">
        <w:rPr>
          <w:rFonts w:ascii="Times New Roman" w:hAnsi="Times New Roman" w:cs="Times New Roman"/>
          <w:b/>
          <w:sz w:val="26"/>
          <w:szCs w:val="26"/>
        </w:rPr>
        <w:t xml:space="preserve"> Содержание программного материала для групп совершенствования спортивного мастерства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4</w:t>
      </w:r>
      <w:r w:rsidRPr="001B50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b/>
          <w:sz w:val="26"/>
          <w:szCs w:val="26"/>
        </w:rPr>
        <w:t>Требования к технике безопасности в условиях тренировочных занятий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5</w:t>
      </w:r>
      <w:r w:rsidRPr="001B5080">
        <w:rPr>
          <w:rFonts w:ascii="Times New Roman" w:hAnsi="Times New Roman" w:cs="Times New Roman"/>
          <w:b/>
          <w:sz w:val="26"/>
          <w:szCs w:val="26"/>
        </w:rPr>
        <w:t xml:space="preserve"> Врачебный контроль.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1B5080">
        <w:rPr>
          <w:rFonts w:ascii="Times New Roman" w:hAnsi="Times New Roman" w:cs="Times New Roman"/>
          <w:b/>
          <w:sz w:val="26"/>
          <w:szCs w:val="26"/>
        </w:rPr>
        <w:t>Восстановительные средства и мероприятия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7</w:t>
      </w:r>
      <w:r w:rsidRPr="001B5080">
        <w:rPr>
          <w:rFonts w:ascii="Times New Roman" w:hAnsi="Times New Roman" w:cs="Times New Roman"/>
          <w:b/>
          <w:sz w:val="26"/>
          <w:szCs w:val="26"/>
        </w:rPr>
        <w:t xml:space="preserve"> Воспитательная работа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8</w:t>
      </w:r>
      <w:r w:rsidRPr="001B5080">
        <w:rPr>
          <w:rFonts w:ascii="Times New Roman" w:hAnsi="Times New Roman" w:cs="Times New Roman"/>
          <w:b/>
          <w:sz w:val="26"/>
          <w:szCs w:val="26"/>
        </w:rPr>
        <w:t xml:space="preserve"> Инструкторская и судейская практика 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</w:t>
      </w:r>
      <w:r w:rsidR="00493395">
        <w:rPr>
          <w:rFonts w:ascii="Times New Roman" w:hAnsi="Times New Roman" w:cs="Times New Roman"/>
          <w:b/>
          <w:sz w:val="26"/>
          <w:szCs w:val="26"/>
        </w:rPr>
        <w:t>9</w:t>
      </w:r>
      <w:r w:rsidRPr="001B5080">
        <w:rPr>
          <w:rFonts w:ascii="Times New Roman" w:hAnsi="Times New Roman" w:cs="Times New Roman"/>
          <w:b/>
          <w:sz w:val="26"/>
          <w:szCs w:val="26"/>
        </w:rPr>
        <w:t xml:space="preserve"> Психологическая подготовка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Система контроля и зачётные требования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Список информационного обеспечения</w:t>
      </w:r>
    </w:p>
    <w:p w:rsidR="00F632CD" w:rsidRPr="001B5080" w:rsidRDefault="00F632CD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395" w:rsidRDefault="00493395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395" w:rsidRDefault="00493395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395" w:rsidRDefault="00493395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2CD" w:rsidRPr="00472AE6" w:rsidRDefault="00472AE6" w:rsidP="00E00EE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AE6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472AE6" w:rsidRPr="00472AE6" w:rsidRDefault="00472AE6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sz w:val="26"/>
          <w:szCs w:val="26"/>
        </w:rPr>
        <w:t xml:space="preserve">МБОУ ДО «Боровская ДЮСШ «Звезда» по предпрофессиональной подготовке (далее - Программа) для отделения </w:t>
      </w:r>
      <w:r w:rsidR="006A78D4">
        <w:rPr>
          <w:rFonts w:ascii="Times New Roman" w:hAnsi="Times New Roman" w:cs="Times New Roman"/>
          <w:sz w:val="26"/>
          <w:szCs w:val="26"/>
        </w:rPr>
        <w:t>дзюдо</w:t>
      </w:r>
      <w:r w:rsidRPr="001B5080">
        <w:rPr>
          <w:rFonts w:ascii="Times New Roman" w:hAnsi="Times New Roman" w:cs="Times New Roman"/>
          <w:sz w:val="26"/>
          <w:szCs w:val="26"/>
        </w:rPr>
        <w:t xml:space="preserve"> подготовлена на основе нормативно-правовых основ, регулирующих деятельность спортивных школ,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sz w:val="26"/>
          <w:szCs w:val="26"/>
        </w:rPr>
        <w:t>устава МБОУ ДО «Боровская ДЮСШ «Звезда»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B5080">
        <w:rPr>
          <w:rFonts w:ascii="Times New Roman" w:hAnsi="Times New Roman" w:cs="Times New Roman"/>
          <w:sz w:val="26"/>
          <w:szCs w:val="26"/>
        </w:rPr>
        <w:t xml:space="preserve"> Федерального стандарта спортивной подготовки по</w:t>
      </w:r>
      <w:r>
        <w:rPr>
          <w:rFonts w:ascii="Times New Roman" w:hAnsi="Times New Roman" w:cs="Times New Roman"/>
          <w:sz w:val="26"/>
          <w:szCs w:val="26"/>
        </w:rPr>
        <w:t xml:space="preserve"> данному</w:t>
      </w:r>
      <w:r w:rsidRPr="001B5080">
        <w:rPr>
          <w:rFonts w:ascii="Times New Roman" w:hAnsi="Times New Roman" w:cs="Times New Roman"/>
          <w:sz w:val="26"/>
          <w:szCs w:val="26"/>
        </w:rPr>
        <w:t xml:space="preserve"> виду спорта (далее - ФССП), разработанного на основании части 1 статьи 34 Федерального закона от 14.12.2007 № 329-ФЗ «О физической культуре и</w:t>
      </w:r>
      <w:r>
        <w:rPr>
          <w:rFonts w:ascii="Times New Roman" w:hAnsi="Times New Roman" w:cs="Times New Roman"/>
          <w:sz w:val="26"/>
          <w:szCs w:val="26"/>
        </w:rPr>
        <w:t xml:space="preserve"> спорта в Российской Федерации»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Цель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рограммы заключается в подготовке </w:t>
      </w:r>
      <w:r>
        <w:rPr>
          <w:rFonts w:ascii="Times New Roman" w:hAnsi="Times New Roman" w:cs="Times New Roman"/>
          <w:sz w:val="26"/>
          <w:szCs w:val="26"/>
        </w:rPr>
        <w:t>гармонично</w:t>
      </w:r>
      <w:r w:rsidRPr="001B5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развитых спортсмено</w:t>
      </w:r>
      <w:r w:rsidR="005103C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5103CC">
        <w:rPr>
          <w:rFonts w:ascii="Times New Roman" w:hAnsi="Times New Roman" w:cs="Times New Roman"/>
          <w:sz w:val="26"/>
          <w:szCs w:val="26"/>
        </w:rPr>
        <w:t xml:space="preserve"> воспитании социально активных</w:t>
      </w:r>
      <w:r w:rsidRPr="001B5080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="005103CC">
        <w:rPr>
          <w:rFonts w:ascii="Times New Roman" w:hAnsi="Times New Roman" w:cs="Times New Roman"/>
          <w:sz w:val="26"/>
          <w:szCs w:val="26"/>
        </w:rPr>
        <w:t>ей</w:t>
      </w:r>
      <w:r w:rsidRPr="001B5080">
        <w:rPr>
          <w:rFonts w:ascii="Times New Roman" w:hAnsi="Times New Roman" w:cs="Times New Roman"/>
          <w:sz w:val="26"/>
          <w:szCs w:val="26"/>
        </w:rPr>
        <w:t>, готов</w:t>
      </w:r>
      <w:r w:rsidR="005103CC">
        <w:rPr>
          <w:rFonts w:ascii="Times New Roman" w:hAnsi="Times New Roman" w:cs="Times New Roman"/>
          <w:sz w:val="26"/>
          <w:szCs w:val="26"/>
        </w:rPr>
        <w:t>ых</w:t>
      </w:r>
      <w:r w:rsidRPr="001B5080">
        <w:rPr>
          <w:rFonts w:ascii="Times New Roman" w:hAnsi="Times New Roman" w:cs="Times New Roman"/>
          <w:sz w:val="26"/>
          <w:szCs w:val="26"/>
        </w:rPr>
        <w:t xml:space="preserve"> к трудовой деятельности в будущем.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Программный материал объединен в целостную систему многолетней спортивной подготовки и предусматривает решение следующих основных задач: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содействие гармоничному физическому развитию, разносторонней физической подготовленности и укреплению здоровья</w:t>
      </w:r>
      <w:r w:rsidR="005103C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1B5080">
        <w:rPr>
          <w:rFonts w:ascii="Times New Roman" w:hAnsi="Times New Roman" w:cs="Times New Roman"/>
          <w:sz w:val="26"/>
          <w:szCs w:val="26"/>
        </w:rPr>
        <w:t>;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5103CC">
        <w:rPr>
          <w:rFonts w:ascii="Times New Roman" w:hAnsi="Times New Roman" w:cs="Times New Roman"/>
          <w:sz w:val="26"/>
          <w:szCs w:val="26"/>
        </w:rPr>
        <w:t>спортсменов</w:t>
      </w:r>
      <w:r w:rsidRPr="001B5080">
        <w:rPr>
          <w:rFonts w:ascii="Times New Roman" w:hAnsi="Times New Roman" w:cs="Times New Roman"/>
          <w:sz w:val="26"/>
          <w:szCs w:val="26"/>
        </w:rPr>
        <w:t xml:space="preserve"> высокой квалификации;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воспитание смелых, волевых, дисциплинированных, обладающих высоким уровнем социальной активности и ответственности спортсменов; 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подготовка инструкторов и судей по </w:t>
      </w:r>
      <w:r w:rsidR="006A78D4">
        <w:rPr>
          <w:rFonts w:ascii="Times New Roman" w:hAnsi="Times New Roman" w:cs="Times New Roman"/>
          <w:sz w:val="26"/>
          <w:szCs w:val="26"/>
        </w:rPr>
        <w:t>дзюдо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В основе решения поставленных задач, лежит выведение спортсмена на высокий уровень спортивных достижений, выполнения требований для присвоения спортивных разрядов и званий.</w:t>
      </w:r>
    </w:p>
    <w:p w:rsidR="006A78D4" w:rsidRP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Дзюдо</w:t>
      </w:r>
      <w:r w:rsidRPr="006A78D4">
        <w:rPr>
          <w:rFonts w:ascii="Times New Roman" w:hAnsi="Times New Roman" w:cs="Times New Roman"/>
          <w:sz w:val="26"/>
          <w:szCs w:val="26"/>
        </w:rPr>
        <w:t xml:space="preserve">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:rsidR="006A78D4" w:rsidRP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D4">
        <w:rPr>
          <w:rFonts w:ascii="Times New Roman" w:hAnsi="Times New Roman" w:cs="Times New Roman"/>
          <w:sz w:val="26"/>
          <w:szCs w:val="26"/>
        </w:rPr>
        <w:t>- бросковую технику;</w:t>
      </w:r>
    </w:p>
    <w:p w:rsidR="006A78D4" w:rsidRP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D4">
        <w:rPr>
          <w:rFonts w:ascii="Times New Roman" w:hAnsi="Times New Roman" w:cs="Times New Roman"/>
          <w:sz w:val="26"/>
          <w:szCs w:val="26"/>
        </w:rPr>
        <w:t>- технику удержаний;</w:t>
      </w:r>
    </w:p>
    <w:p w:rsidR="006A78D4" w:rsidRP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D4">
        <w:rPr>
          <w:rFonts w:ascii="Times New Roman" w:hAnsi="Times New Roman" w:cs="Times New Roman"/>
          <w:sz w:val="26"/>
          <w:szCs w:val="26"/>
        </w:rPr>
        <w:t>- технику болевых приёмов на локтевой сустав;</w:t>
      </w:r>
    </w:p>
    <w:p w:rsidR="006A78D4" w:rsidRP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D4">
        <w:rPr>
          <w:rFonts w:ascii="Times New Roman" w:hAnsi="Times New Roman" w:cs="Times New Roman"/>
          <w:sz w:val="26"/>
          <w:szCs w:val="26"/>
        </w:rPr>
        <w:t>- технику удушающих приёмов.</w:t>
      </w:r>
    </w:p>
    <w:p w:rsidR="006A78D4" w:rsidRDefault="006A78D4" w:rsidP="006A78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8D4">
        <w:rPr>
          <w:rFonts w:ascii="Times New Roman" w:hAnsi="Times New Roman" w:cs="Times New Roman"/>
          <w:sz w:val="26"/>
          <w:szCs w:val="26"/>
        </w:rPr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83039E" w:rsidRPr="001B5080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Настоящая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рограмма реализуется для детей с </w:t>
      </w:r>
      <w:r>
        <w:rPr>
          <w:rFonts w:ascii="Times New Roman" w:hAnsi="Times New Roman" w:cs="Times New Roman"/>
          <w:sz w:val="26"/>
          <w:szCs w:val="26"/>
        </w:rPr>
        <w:t xml:space="preserve">возраста </w:t>
      </w:r>
      <w:r w:rsidR="006A78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1B5080">
        <w:rPr>
          <w:rFonts w:ascii="Times New Roman" w:hAnsi="Times New Roman" w:cs="Times New Roman"/>
          <w:sz w:val="26"/>
          <w:szCs w:val="26"/>
        </w:rPr>
        <w:t xml:space="preserve">. Срок реализации программы 10 лет. Формой проведения занятий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рограмме являются тренировочные занятия. </w:t>
      </w:r>
      <w:r>
        <w:rPr>
          <w:rFonts w:ascii="Times New Roman" w:hAnsi="Times New Roman" w:cs="Times New Roman"/>
          <w:sz w:val="26"/>
          <w:szCs w:val="26"/>
        </w:rPr>
        <w:t>Минимальное количество детей в группах соответствует этапу обучения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1.).</w:t>
      </w:r>
    </w:p>
    <w:p w:rsidR="0083039E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39E" w:rsidRPr="0083039E" w:rsidRDefault="0083039E" w:rsidP="00E00EE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039E">
        <w:rPr>
          <w:rFonts w:ascii="Times New Roman" w:hAnsi="Times New Roman" w:cs="Times New Roman"/>
          <w:sz w:val="24"/>
          <w:szCs w:val="24"/>
        </w:rPr>
        <w:t>Таблица 1</w:t>
      </w:r>
    </w:p>
    <w:p w:rsidR="0083039E" w:rsidRPr="0083039E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2340"/>
        <w:gridCol w:w="1755"/>
        <w:gridCol w:w="2457"/>
      </w:tblGrid>
      <w:tr w:rsidR="0083039E" w:rsidRPr="0083039E" w:rsidTr="00CE12EC">
        <w:trPr>
          <w:trHeight w:val="800"/>
          <w:tblCellSpacing w:w="5" w:type="nil"/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возраст для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группы (лет)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83039E" w:rsidRPr="0083039E" w:rsidTr="00CE12EC">
        <w:trPr>
          <w:trHeight w:val="4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6A78D4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6A78D4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  <w:tr w:rsidR="0083039E" w:rsidRPr="0083039E" w:rsidTr="00CE12EC">
        <w:trPr>
          <w:trHeight w:val="6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6A78D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C5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39E" w:rsidRPr="0083039E" w:rsidTr="00CE12EC">
        <w:trPr>
          <w:trHeight w:val="8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      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BC570C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</w:tbl>
    <w:p w:rsidR="0083039E" w:rsidRPr="001B5080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Система предпрофессиональной программы по </w:t>
      </w:r>
      <w:r w:rsidR="006A78D4">
        <w:rPr>
          <w:rFonts w:ascii="Times New Roman" w:hAnsi="Times New Roman" w:cs="Times New Roman"/>
          <w:sz w:val="26"/>
          <w:szCs w:val="26"/>
        </w:rPr>
        <w:t>дзюдо</w:t>
      </w:r>
      <w:r w:rsidRPr="001B5080">
        <w:rPr>
          <w:rFonts w:ascii="Times New Roman" w:hAnsi="Times New Roman" w:cs="Times New Roman"/>
          <w:sz w:val="26"/>
          <w:szCs w:val="26"/>
        </w:rPr>
        <w:t xml:space="preserve"> представляет собой организацию и проведение, физкультурно-спортивной и тренировочной деятельности обучающихся, по общей физической подготовке, специализированной подготовке в избранном виде спорта, связанных с участием в соревнованиях и проведением тренировочных сборов. 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В ходе реализации программы можно выделить следующие этапы спортивной подготовки:</w:t>
      </w:r>
    </w:p>
    <w:p w:rsidR="001B5080" w:rsidRP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Предварительная подготовка (</w:t>
      </w:r>
      <w:r w:rsidR="00BC570C">
        <w:rPr>
          <w:rFonts w:ascii="Times New Roman" w:hAnsi="Times New Roman" w:cs="Times New Roman"/>
          <w:sz w:val="26"/>
          <w:szCs w:val="26"/>
        </w:rPr>
        <w:t>8</w:t>
      </w:r>
      <w:r w:rsidRPr="001B5080">
        <w:rPr>
          <w:rFonts w:ascii="Times New Roman" w:hAnsi="Times New Roman" w:cs="Times New Roman"/>
          <w:sz w:val="26"/>
          <w:szCs w:val="26"/>
        </w:rPr>
        <w:t>-12 лет). Основные задачи этапа – общее физическое развитие, укрепление здоровья, привитие интереса к занятиям спортом.</w:t>
      </w:r>
    </w:p>
    <w:p w:rsidR="001B5080" w:rsidRP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Всесторонняя физическая подготовка (13-16 лет). Основные задачи этапа – продолжение общего физического развития, укрепления здоровья и закаливания, а также изучение и совершенствование техники </w:t>
      </w:r>
      <w:r w:rsidR="005103CC">
        <w:rPr>
          <w:rFonts w:ascii="Times New Roman" w:hAnsi="Times New Roman" w:cs="Times New Roman"/>
          <w:sz w:val="26"/>
          <w:szCs w:val="26"/>
        </w:rPr>
        <w:t>избранного вида спорта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Специальная подготовка (17-18 лет). Основные задачи этапа – углубленное изучение и совершенствование техники </w:t>
      </w:r>
      <w:r w:rsidR="005103CC">
        <w:rPr>
          <w:rFonts w:ascii="Times New Roman" w:hAnsi="Times New Roman" w:cs="Times New Roman"/>
          <w:sz w:val="26"/>
          <w:szCs w:val="26"/>
        </w:rPr>
        <w:t>избранного вида спорта</w:t>
      </w:r>
      <w:r w:rsidRPr="001B5080">
        <w:rPr>
          <w:rFonts w:ascii="Times New Roman" w:hAnsi="Times New Roman" w:cs="Times New Roman"/>
          <w:sz w:val="26"/>
          <w:szCs w:val="26"/>
        </w:rPr>
        <w:t>, дальнейшее повышение уровня общей</w:t>
      </w:r>
      <w:r w:rsidR="005103CC">
        <w:rPr>
          <w:rFonts w:ascii="Times New Roman" w:hAnsi="Times New Roman" w:cs="Times New Roman"/>
          <w:sz w:val="26"/>
          <w:szCs w:val="26"/>
        </w:rPr>
        <w:t xml:space="preserve"> и специальной</w:t>
      </w:r>
      <w:r w:rsidRPr="001B5080">
        <w:rPr>
          <w:rFonts w:ascii="Times New Roman" w:hAnsi="Times New Roman" w:cs="Times New Roman"/>
          <w:sz w:val="26"/>
          <w:szCs w:val="26"/>
        </w:rPr>
        <w:t xml:space="preserve"> физической подготовки, воспитание волевых качеств.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и прием на отделение </w:t>
      </w:r>
      <w:r w:rsidR="006A78D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дзюдо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ются приемной комиссией МБОУ ДО «Боровская ДЮСШ «Звезда» путём сдачи нормативов по общей физической подготовке, на основании прото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кола приёмной  комиссии.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осуществляется путём сдачи обучающимися контрольно-переводных нормативов, выполнением или подтверждением квалификационных разрядов.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Многолетняя физическая подготовка спортсменов базируется на следующих принципах: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педагогическая система, обеспечивающая преемственность задач, средств, методов и форм подготовки всех возрастных групп;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Направленность на достижение высшего спортивного мастерства на всех этапах подготовки;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Оптимальное соотношение всех сторон подготовки спортсмена;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Поступательное увеличение объёма тренировочных и соревновательных нагрузок.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можно выделить следующие этапы подготовки:</w:t>
      </w:r>
    </w:p>
    <w:p w:rsidR="00BC570C" w:rsidRPr="00BC570C" w:rsidRDefault="00BC570C" w:rsidP="00E00EEF">
      <w:pPr>
        <w:numPr>
          <w:ilvl w:val="0"/>
          <w:numId w:val="14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подготовка (этап начальной подготовки). Основные задачи этапа – общее физическое развитие, укрепление здоровья, привитие интереса к занятиям спортом.</w:t>
      </w:r>
    </w:p>
    <w:p w:rsidR="00BC570C" w:rsidRPr="00BC570C" w:rsidRDefault="00BC570C" w:rsidP="00E00EE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Всесторонняя физическая подготовка (тренировочный этап). Основные задачи этапа – продолжение общего физического развития, укрепления здоровья и закаливания, а также изучение и совершенствование техники избранного вида спорта.</w:t>
      </w:r>
    </w:p>
    <w:p w:rsidR="00472AE6" w:rsidRPr="007F0B62" w:rsidRDefault="00BC570C" w:rsidP="00E00EE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подготовка (этап совершенствования спортивного мастерства). Основные задачи этапа – углубленное изучение и совершенствование техники избранного вида спорта, дальнейшее повышение уровня общей и специальной физической подготовки, воспитание волевых качеств.</w:t>
      </w:r>
    </w:p>
    <w:p w:rsidR="005103CC" w:rsidRDefault="005103CC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D7E" w:rsidRPr="00A33D7E" w:rsidRDefault="00A33D7E" w:rsidP="00E00EEF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</w:t>
      </w:r>
    </w:p>
    <w:p w:rsidR="00A33D7E" w:rsidRPr="00A33D7E" w:rsidRDefault="00A33D7E" w:rsidP="00E00E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7F0B62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занятий тренер должен опираться на объемы тренировочного процесса по разделам обучения (таблица 2), а на этапе совершенствования спортивного мастерства также на индивидуальные планы спортсменов.</w:t>
      </w:r>
    </w:p>
    <w:p w:rsidR="00A33D7E" w:rsidRPr="007F0B62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5" w:type="nil"/>
        <w:tblInd w:w="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936"/>
        <w:gridCol w:w="1170"/>
        <w:gridCol w:w="1170"/>
        <w:gridCol w:w="936"/>
        <w:gridCol w:w="2446"/>
      </w:tblGrid>
      <w:tr w:rsidR="00A33D7E" w:rsidRPr="00A33D7E" w:rsidTr="00CE12EC">
        <w:trPr>
          <w:trHeight w:val="400"/>
          <w:tblCellSpacing w:w="5" w:type="nil"/>
        </w:trPr>
        <w:tc>
          <w:tcPr>
            <w:tcW w:w="1989" w:type="dxa"/>
            <w:vMerge w:val="restart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обучения  </w:t>
            </w:r>
          </w:p>
        </w:tc>
        <w:tc>
          <w:tcPr>
            <w:tcW w:w="6658" w:type="dxa"/>
            <w:gridSpan w:val="5"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Этапы и годы спортивной подготовки           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 </w:t>
            </w:r>
          </w:p>
        </w:tc>
        <w:tc>
          <w:tcPr>
            <w:tcW w:w="2106" w:type="dxa"/>
            <w:gridSpan w:val="2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46" w:type="dxa"/>
            <w:vMerge w:val="restart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 </w:t>
            </w:r>
          </w:p>
        </w:tc>
      </w:tr>
      <w:tr w:rsidR="00A33D7E" w:rsidRPr="00A33D7E" w:rsidTr="00CE12EC">
        <w:trPr>
          <w:trHeight w:val="600"/>
          <w:tblCellSpacing w:w="5" w:type="nil"/>
        </w:trPr>
        <w:tc>
          <w:tcPr>
            <w:tcW w:w="1989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 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446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7E" w:rsidRPr="00A33D7E" w:rsidTr="00CE12EC">
        <w:trPr>
          <w:trHeight w:val="8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D7E" w:rsidRPr="00A33D7E" w:rsidTr="00CE12EC">
        <w:trPr>
          <w:trHeight w:val="8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D7E" w:rsidRPr="00A33D7E" w:rsidTr="00CE12EC">
        <w:trPr>
          <w:trHeight w:val="6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Тактическая,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 и судейская практика (%)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темы для теоретической подготовки и их распределение по месяцам представлены в таблице 3.</w:t>
      </w:r>
    </w:p>
    <w:p w:rsidR="00A33D7E" w:rsidRPr="00A33D7E" w:rsidRDefault="00A33D7E" w:rsidP="00E00E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87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153"/>
      </w:tblGrid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закаливание, врачебный контроль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 и их развитие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оборудование, инвентарь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подготовки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 тренировки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занятий, техника безопасности, правила соревнований.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</w:tr>
    </w:tbl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тренировочном процессе должны развиваться следующие навыки в других видах спорта, способствующие повышению профессионального мастерства в </w:t>
      </w:r>
      <w:r w:rsidR="005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дзюдо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Такие навыки развивают акробатические упражнения (группировки и перекаты в различных положениях, стойка на лопатках, стойка на голове и руках, кувырки вперед и назад</w:t>
      </w:r>
      <w:proofErr w:type="gram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),  легкоатлетические</w:t>
      </w:r>
      <w:proofErr w:type="gram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(упражнения в беге, прыжках и метаниях), а также спортивные и подвижные игры (ручной мяч, футбол, бадминтон и др.; основные приемы техники игры в нападении и защите. Индивидуальные тактические действия и простейшие взаимодействия игроков в защите и нападении).</w:t>
      </w:r>
    </w:p>
    <w:p w:rsidR="00472AE6" w:rsidRPr="00A33D7E" w:rsidRDefault="00472AE6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D7E" w:rsidRPr="00A33D7E" w:rsidRDefault="00A33D7E" w:rsidP="00D34A00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Методическая часть</w:t>
      </w:r>
    </w:p>
    <w:p w:rsidR="00A33D7E" w:rsidRPr="00A33D7E" w:rsidRDefault="00A33D7E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 Содержание программного материала для этапа начальной подготовки.</w:t>
      </w:r>
    </w:p>
    <w:p w:rsidR="00A33D7E" w:rsidRPr="00A33D7E" w:rsidRDefault="00A33D7E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B62" w:rsidRPr="00F16D60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Общая физическая подготовка (ОФП)</w:t>
      </w:r>
      <w:r w:rsid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ОФП входят строевые упражнения и команды для управления группой; упражнения из гимнастики, лёгкой атлетики, акробатики, подвижные и спортивные игры.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Гимнастические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три группы: первая для мышц рук и плечевого пояса, вторая – для мышц туловища и шеи; третья – для мышц ног и таза.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(верёвочку). 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Акробатические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вперёд и назад; соединение нескольких акробатических упражнений в несложные комбинации.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Лёгкоатлетические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Сюда входят упражнения в беге, прыжках и метаниях.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Бег: 20, 30, 60 м, повторный бег – два-три отрезка по 20-30 м. (с 12 лет) и по 40 м. (с 14 лет), три отрезка по 50-60 м. (с 16 лет). Бег с низкого старта 60 м. (с 13 лет), 100 м. (с 15 лет). Эстафетный бег с этапами до 40 м. (10-12 лет), до 50-60 м.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Метания: малого мяча с места в стенку или щит на дальность отскока; на дальность; метание гранаты (250-700г.) с места и с разбега; толкание ядра весом 3 кг. (девочки 13-16 лет), 4 кг. (мальчики 13-15 лет), 5 кг. (юноши 16 лет); метание копья в цель и на дальность с места и с шага.</w:t>
      </w:r>
    </w:p>
    <w:p w:rsidR="007F0B62" w:rsidRP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Многоборья: </w:t>
      </w:r>
      <w:proofErr w:type="spellStart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спринтовские</w:t>
      </w:r>
      <w:proofErr w:type="spellEnd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прыжковые, метательные, смешанные – от 3 до 5 видов.</w:t>
      </w:r>
    </w:p>
    <w:p w:rsidR="007F0B62" w:rsidRDefault="007F0B62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Спортивные и подвижные игры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Баскетбол, ручной мяч, футбол, бадминтон и др. Основные приёмы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«Пятнашки», «Невод», «Метко в цель», «Подвижная цель», «Эстафета с бегом», «Эстафета с прыжками» и д.р. Упражнения для овладения навыками быстрых ответных действий. По сигналу (преимущественно зрительному) бег на 5, 10, 15 м. из исходных положений: сидя, лёжа лицом вверх и вниз в различных положениях по отношению к стартовой линии; то же, но перемещение приставными шагами.</w:t>
      </w:r>
    </w:p>
    <w:p w:rsidR="007811D1" w:rsidRPr="007811D1" w:rsidRDefault="007811D1" w:rsidP="007811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1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начальной подготовки используют упражнения для развития специальных физических качеств: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23"/>
      </w:tblGrid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Физические качества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Силы: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приемов на более тяжелых партнерах.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Быстроты: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поединков с быстрыми партнерами, с </w:t>
            </w: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партнерами легкими по весу.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Выносливости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Гибкости: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Ловкости:</w:t>
            </w: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вновь изученных приемов в условиях поединка.</w:t>
            </w:r>
          </w:p>
        </w:tc>
      </w:tr>
      <w:tr w:rsidR="007811D1" w:rsidRPr="007811D1" w:rsidTr="00090B82">
        <w:tc>
          <w:tcPr>
            <w:tcW w:w="1964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3" w:type="dxa"/>
          </w:tcPr>
          <w:p w:rsidR="007811D1" w:rsidRPr="007811D1" w:rsidRDefault="007811D1" w:rsidP="007811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Имитационные упражнения с набивным мячом.</w:t>
            </w:r>
          </w:p>
        </w:tc>
      </w:tr>
    </w:tbl>
    <w:p w:rsidR="007811D1" w:rsidRPr="007F0B62" w:rsidRDefault="007811D1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цель тренировки: утверждение в выборе спортивной специализации-борьбы дзюдо  и овладение техникой.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задачи</w:t>
      </w:r>
      <w:r w:rsidRPr="003E19C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gramStart"/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овладение  знаниями</w:t>
      </w:r>
      <w:proofErr w:type="gramEnd"/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укреплении здоровья, закаливании организма, улучшении физической развития: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обучение  комплексу специальных знаний, двигательных умений и навыков по дзюдо;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овладение теоретическими знаниями данного этапа;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формирование понятие физического и психического здоровья;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развитие физические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освоение навыков и умения технико-тактических приемов;</w:t>
      </w: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приобретение опыта соревновательной деятельности;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приобретение устойчивый интерес к занятиям;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приобретение определенные положительные морально-волевые, нравственные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научиться самостоятельно работать.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сдать итоговую аттестацию по выполнению нормативов по ОФП, СФП, ТТП.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Факторы, ограничивающие нагрузку: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недостаточная адаптация к физическим нагрузкам;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возрастные особенности физического развития;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недостаточный объем двигательных умений.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средства: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подвижные игры и игровые упражнения;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общеразвивающие упражнения;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элементы акробатики и </w:t>
      </w:r>
      <w:proofErr w:type="spellStart"/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самостраховки</w:t>
      </w:r>
      <w:proofErr w:type="spellEnd"/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прыжки и прыжковые упражнения;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метание;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скоростно-силовые упражнения;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школа техники дзюдо и изучения технико-тактических комплексов;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комплекс упражнений заданных на дом.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Основные методы выполнения упражнений: игровой, повторный, равномерный, круговой, контрольный, соревновательный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обучения. Двигательные навыки у юных спортсменов должны формироваться параллельно с развитием физических качеств, необходимых для достижения успеха в дзюдо.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Овладевая техникой на данном этапе, процесс обучения должен проходить концентрированно, без больших пауз, т.е. перерыв между занятиями не должен превышать трех дней.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объеме, способствует успешному формированию и закреплению двигательных навыков. Игровая форма соответствует возрастным особенностям детей и позволяет успешно осуществлять начальную подготовку юных спортсменов.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Методика контроля: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 конец этапа начальной подготовки занимающиеся должны: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овладеть знаниями об укреплении здоровья, закаливании организма, улучшении физического развития: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обучиться комплексу специальных знаний, двигательных умений и навыков по дзюдо;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овладение теоретическими знаниями данного этапа;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сформировать понятие физического и психического здоровья;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развить физические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освоение навыков и умения технико-тактических приемов;</w:t>
      </w: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приобрести опыт соревновательной деятельности;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приобрести устойчивый интерес к занятиям;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приобрести определенные положительные морально-волевые, нравственные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научиться самостоятельно работать.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сдать контрольно-переводную аттестацию по выполнению нормативов по ОФП, СФП, ТТП.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Врачебный контроль за юными спортсменами предусматривает: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углубленное медицинское обследование (2 раза в год)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медицинское обследование перед соревнованиями;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санитарно-гигиенический контроль за режимом дня, местами тренировок и соревнований, одеждой и обувью;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Врачебный контроль предусматривает главное и принципиальное положение – допуск к тренировкам и соревнованиям здоровых детей.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Участие в соревнованиях. Особое преимущество на данном этапе обучения отдается игровым соревновательным методам. Программа соревнований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Юных спортсменов в соревнованиях нужно нацеливать на демонстрацию социально ценных качеств личности: мужества, смелости, инициативы, коллективизма, дружелюбия по отношению к товарищам и уважения к ним, стойкости в поединке с противником. </w:t>
      </w:r>
    </w:p>
    <w:p w:rsidR="007F0B62" w:rsidRDefault="007F0B62" w:rsidP="003E19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3E19C1" w:rsidRDefault="00A33D7E" w:rsidP="00D34A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 Содержание программного материала для тренировочных групп</w:t>
      </w:r>
    </w:p>
    <w:p w:rsidR="00F16D60" w:rsidRPr="00F16D60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Общая физическая подготовка (ОФП)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ОФП входят строевые упражнения и команды для управления группой; упражнения из гимнастики, лёгкой атлетики, акробатики, подвижные и спортивные игры.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Гимнастические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три группы: первая для мышц рук и плечевого пояса, вторая – для мышц туловища и шеи; третья – для мышц ног и таза.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(верёвочку). 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Акробатические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вперёд и назад; соединение нескольких акробатических упражнений в несложные комбинации.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Лёгкоатлетические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Сюда входят упражнения в беге, прыжках и метаниях.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Бег: 20, 30, 60 м, повторный бег – два-три отрезка по 20-30 м. (с 12 лет) и по 40 м. (с 14 лет), три отрезка по 50-60 м. (с 16 лет). Бег с низкого старта 60 м. (с 13 лет), 100 м. (с 15 лет). Эстафетный бег с этапами до 40 м. (10-12 лет), до 50-60 м.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Метания: малого мяча с места в стенку или щит на дальность отскока; на дальность; метание гранаты (250-700г.) с места и с разбега; толкание ядра весом 3 кг. (девочки 13-16 лет), 4 кг. (мальчики 13-15 лет), 5 кг. (юноши 16 лет); метание копья в цель и на дальность с места и с шага.</w:t>
      </w:r>
    </w:p>
    <w:p w:rsidR="00F16D60" w:rsidRPr="007F0B62" w:rsidRDefault="00F16D60" w:rsidP="00F16D6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Многоборья: </w:t>
      </w:r>
      <w:proofErr w:type="spellStart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спринтовские</w:t>
      </w:r>
      <w:proofErr w:type="spellEnd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прыжковые, метательные, смешанные – от 3 до 5 видов.</w:t>
      </w:r>
    </w:p>
    <w:p w:rsidR="00A33D7E" w:rsidRDefault="00F16D60" w:rsidP="00F16D6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Спортивные и подвижные игры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Баскетбол, ручной мяч, футбол, бадминтон и др. Основные приёмы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«Пятнашки», «Невод», «Метко в цель», «Подвижная цель», «Эстафета с бегом», «Эстафета с прыжками» и д.р. 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Упражнения для овладения навыками быстрых ответных действий. По сигналу (преимущественно зрительному) бег на 5, 10, 15 м. из исходных положений: сидя, лёжа лицом вверх и вниз в различных положениях по отношению к стартовой линии; то же, 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перемещение приставными шагами.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учебно-тренировочных группах используют упражнения для развития специальных физических качеств: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Имитационные упражнения с набивным мячом для освоения подсечек – перебрасывание ногой лежащего мяча; удар подъемом стопы по падающему мячу; подхвата – 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харай-гоши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удар пяткой по лежащему; о-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-гари – удар голенью по падающему мячу.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Имитационные упражнения на гимнастической стенке для освоения подхвата – 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харай-гоши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махи левой, правой ногой, стоя лицом, боком к стенке. 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Поединки для развития силы: на сохранение статических положений, на преодоление мышечных усилий противника, инерции противника.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Поединки для развития быстроты: в ходе поединка изменять последовательность выполнения технического действия, поединки со спуртами.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Поединки для развития выносливости: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поединка решается задача быстрее достичь наивысшей оценки за проведение приема, изменять захваты, стойки, дистанции, положения, применять при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емы с целью предоставления отдыха уставшим группам мышц,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Поединки для развития гибкости: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амплитуды атаку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ющих действий на основе изменения их структуры, уменьшение ам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плитуды защитных действий противника.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Поединки </w:t>
      </w: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развития ловкости: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поединки с более опытными про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тивниками, использование в поединках вновь изученных технико-тактических действий.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Поединки со сменой парт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неров - 2 поединка по 3 минуты, затем отдых 1 минута, затем снова </w:t>
      </w: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поединка по 3 минуты. Броски нескольких партнеров в максималь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темпе за 10 с (6 серий), отдых между сериями 30 секунд,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Развитие скоростной выносливости.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стандартной ситуации (или при передвижении противника) выполнение бросков (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контрбросков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60 с в максимальном темпе, затем отдых 180 с и повторе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ния </w:t>
      </w: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5-6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таких от 3-6 серий, отдых между комплексами работы и восста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новления до 10 минут.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«борцовской» выносливости.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ловкости.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стандартной ситуации (при передвижении противника) выпол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нение бросков в течение 10 с в максимальном темпе, затем отдых до 120 с, затем повтор до 6 раз, после шести серий отдых 5 минут, про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вести 5-6 таких комплексов работы и отдыха. В поединке с одно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сторонним сопротивлением (с полным сопротивлением противника) в конце каждой минуты 10 с выполнение бросков (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контрбросков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стандартной ситуации, затем отдых 120 с, затем повтор 6 раз, по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отдых 5 минут, повторить 3-6 таких комплексов работы и вос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становления.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Развитие скоростной выносливости:</w:t>
      </w:r>
    </w:p>
    <w:p w:rsidR="00F16D60" w:rsidRPr="00F16D60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стандартной ситуации (или при передвижении противника) выполнение бросков (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контрбросков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течение 90 с в максимальном темпе, затем отдых 180 с и повторения 5-6 </w:t>
      </w: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раз, затем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 до 10 минут и еще от 3 до 6 повторений.</w:t>
      </w:r>
    </w:p>
    <w:p w:rsidR="00F16D60" w:rsidRPr="003E19C1" w:rsidRDefault="00F16D60" w:rsidP="00F16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Поединки с односторонним сопротивлением противника (с пол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ным сопротивлением) длительностью 2 минуты, затем отдых 3-5 минут и таких 3-6 серий, отдых между </w:t>
      </w: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комплексами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и вос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становления до 10 мин.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Учебно-тренировочные группы формируются из учащихся прошедших необходимую подготовку не менее одного года и выполнивших контрольные нормативы по общефизической и специальной подготовке.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тренировки – углубленное овладение технико-тактическим арсеналом борьбы дзюдо.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задачи: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улучшение состояния здоровья, включая физическое развитие;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физической подготовленности;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достижение спортивных результатов с учетом индивидуальных особенностей и требований учебной программы;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профилактика вредных привычек и </w:t>
      </w:r>
      <w:proofErr w:type="gramStart"/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правонарушений;.</w:t>
      </w:r>
      <w:proofErr w:type="gramEnd"/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соревновательного опыта путем участия в соревнованиях;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уточнение спортивной специализации;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техники и тактики дзюдо;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специальных физических качеств;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функциональной подготовленности;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допустимых тренировочных и соревновательных нагрузок;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накопление соревновательного опыта.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Факторы, ограничивающие нагрузку: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функциональные особенности организма подростков в связи с половым созреванием;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диспропорции в развитии тела и сердечно – сосудистой системы; неравномерность в росте и развития силы.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тренировки: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общеразвивающие упражнения;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комплексы специально-подготовленных упражнений;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всевозможные прыжки и прыжковые упражнения;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комплексы специальных упражнений своего вида;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5) упражнения со штангой;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подвижные и спортивные игры;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7) изометрические упражнения.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выполнения упражнений: повторный; переменный; повторно-переменный; круговой; игровой; контрольный; соревновательный.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тренировки.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подготовка на этом этапе становится целенаправленной. Данный этап характеризуется неуклонным повышением объема и интенсивности тренировочных нагрузок, более специализированной работой в дзюдо. Увеличивается удельный вес специальной физической, технической и тактической подготовки. Тренировочный процесс приобретает черты углубленной спортивной специализацией. На данном этапе увеличивается объем средств силовой подготовки и специальной выносливости.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техники борьбы дзюдо. При планировании учебных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которые выполняются труднее. Приступая к освоению нового материала, необходимо знать, какие основные ошибки могут появится в обучении и как их исправлять.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контроля.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конец учебно-тренировочный этапа занимающиеся должны: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овладеть теоретическими знаниями данного этапа;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специальные физические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выполнить объемы тренировочных нагрузок, предусмотренных программными требованиями;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достигнуть мастерства технико-тактической подготовки;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достигнуть спортивных результатов;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обрести устойчивый интерес к занятиям;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приобрести положительные морально-волевые, нравственные качества;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приобщиться к общечеловеческим и общекультурным ценностям;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сдать итоговую аттестацию по выполнению нормативов по ОФП, СФП, ТТП. 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дальнейшее приобретение соревновательного опыта.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контроля на учебно-тренировочном этапе должна быть тесно связана с системой планирования процесса подготовки спортсменов. Она включает основные виды контроля: текущий, этапный, в условиях соревнований.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процесс тренировок рекомендуются следующие формы контроля: самоконтроль юных спортсменов за частотой пульса в покое, качества сна, аппетит, вес тела, общее самочувствие. Проводятся педагогические наблюдения, контрольно-педагогические испытания на основе контрольно-переводных нормативов и обязательных программ.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контроль нужен для профилактики и лечения спортсменов.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 зависит от уровня подготовленности юного спортсмена, календаря соревнований, выполнение разрядных требований. Основной задачей соревновательной практики следует учитывать умение реализовать свои двигательные навыки и функциональные возможности в сложных условиях противоборства.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Увеличение недельной учебно-тренировочной нагрузки и перевод учащихся 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7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классификационные и разрядные требования.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74"/>
        <w:gridCol w:w="3261"/>
        <w:gridCol w:w="3543"/>
      </w:tblGrid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Желтый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Оранжевый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Оранжевый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</w:t>
            </w:r>
            <w:proofErr w:type="spellEnd"/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Зеленый пояс </w:t>
            </w:r>
            <w:proofErr w:type="spellStart"/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спортивный разряд</w:t>
            </w: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</w:t>
            </w:r>
            <w:proofErr w:type="spellEnd"/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Коричневый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спортивный разряд, КМС</w:t>
            </w:r>
          </w:p>
        </w:tc>
      </w:tr>
      <w:tr w:rsidR="003E19C1" w:rsidRPr="003E19C1" w:rsidTr="00090B82">
        <w:tc>
          <w:tcPr>
            <w:tcW w:w="1135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</w:t>
            </w:r>
          </w:p>
        </w:tc>
        <w:tc>
          <w:tcPr>
            <w:tcW w:w="674" w:type="dxa"/>
            <w:shd w:val="clear" w:color="auto" w:fill="auto"/>
          </w:tcPr>
          <w:p w:rsidR="003E19C1" w:rsidRPr="003E19C1" w:rsidRDefault="003E19C1" w:rsidP="003E19C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дан.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Черный пояс</w:t>
            </w:r>
          </w:p>
        </w:tc>
        <w:tc>
          <w:tcPr>
            <w:tcW w:w="3543" w:type="dxa"/>
            <w:shd w:val="clear" w:color="auto" w:fill="auto"/>
          </w:tcPr>
          <w:p w:rsidR="003E19C1" w:rsidRPr="003E19C1" w:rsidRDefault="003E19C1" w:rsidP="003E1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</w:tc>
      </w:tr>
    </w:tbl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 построении многолетнего учебно-тренировочного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 Как правило, способные спортсмены достигают первых успехов через 4-6 лет.</w:t>
      </w:r>
    </w:p>
    <w:p w:rsidR="003E19C1" w:rsidRPr="003E19C1" w:rsidRDefault="003E19C1" w:rsidP="003E1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9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рассчитана на принцип, целевого обучения. Для развития навыков пошагового построения борцовских ситуаций в систему обучения включены технические действия, комплексы логически взаимосвязанных технических действий.</w:t>
      </w:r>
    </w:p>
    <w:p w:rsidR="00D34A00" w:rsidRPr="00A33D7E" w:rsidRDefault="00D34A00" w:rsidP="003065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3E1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Содержание программного материала для групп совершенствования спортивного мастерства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и преимущественная направленность тренировки: 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специальной подготовленности;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повышенных тренировочных нагрузок;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совершенствование технического мастерства;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приобретение соревновательного образа;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выполнение </w:t>
      </w:r>
      <w:r w:rsidR="00A13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B62" w:rsidRDefault="00A33D7E" w:rsidP="007F0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физическая подготовка (ОФП)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ОФП входят строевые упражнения и команды для управления группой; упражнения из гимнастики, лёгкой атлетики, акробатики, подвижные и спортивные игры.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Гимнастические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три группы: первая для мышц рук и плечевого пояса, вторая – для мышц туловища и шеи; третья – для мышц ног и таза.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(верёвочку). 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Акробатические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вперёд и назад; соединение нескольких акробатических упражнений в несложные комбинации.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Лёгкоатлетические упражнения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Сюда входят упражнения в беге, прыжках и метаниях.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Бег: 20, 30, 60 м, повторный бег – два-три отрезка по 20-30 м. (с 12 лет) и по 40 м. (с 14 лет), три отрезка по 50-60 м. (с 16 лет). Бег с низкого старта 60 м. (с 13 лет), 100 м. (с 15 лет). Эстафетный бег с этапами до 40 м. (10-12 лет), до 50-60 м.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Метания: малого мяча с места в стенку или щит на дальность отскока; на дальность; метание гранаты (250-700г.) с места и с разбега; толкание ядра весом 3 кг. (девочки 13-16 лет), 4 кг. (мальчики 13-15 лет), 5 кг. (юноши 16 лет); метание копья в цель и на дальность с места и с шага.</w:t>
      </w:r>
    </w:p>
    <w:p w:rsidR="007F0B62" w:rsidRP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Многоборья: </w:t>
      </w:r>
      <w:proofErr w:type="spellStart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спринтовские</w:t>
      </w:r>
      <w:proofErr w:type="spellEnd"/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прыжковые, метательные, смешанные – от 3 до 5 видов.</w:t>
      </w:r>
    </w:p>
    <w:p w:rsidR="007F0B62" w:rsidRDefault="007F0B62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B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Спортивные и подвижные игры</w:t>
      </w:r>
      <w:r w:rsidRPr="007F0B6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Баскетбол, ручной мяч, футбол, бадминтон и др. Основные приёмы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«Пятнашки», «Невод», «Метко в цель», «Подвижная цель», «Эстафета с бегом», «Эстафета с прыжками» и д.р. Упражнения для овладения навыками быстрых ответных действий. По сигналу (преимущественно зрительному) бег на 5, 10, 15 м. из исходных положений: сидя, лёжа лицом вверх и вниз в различных положениях по отношению к стартовой линии; то же, но перемещение приставными шагами.</w:t>
      </w:r>
    </w:p>
    <w:p w:rsidR="00F16D60" w:rsidRPr="00F16D60" w:rsidRDefault="00F16D60" w:rsidP="00F16D60">
      <w:pPr>
        <w:pStyle w:val="a3"/>
        <w:ind w:left="0" w:firstLine="709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развития специальных физических качеств следует исполь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зовать упражнения, сходные с основными соревновательными уп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ражнениями дзюдоиста, - бросками, приемами борьбы лежа. При выполнении упражнений необходимо обращать внимание на рас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слабление мускулатуры, на сохранение равновесия, на чувство из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менения времени, на ориентировку в пространстве. «Учи-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движениях партнера вперед, назад (партнер оказывает дозирован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ное сопротивление в момент «отрыва» его от татами), </w:t>
      </w: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Воспитание </w:t>
      </w:r>
      <w:r w:rsidRPr="00F16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скоростно-силовой выносливости (работа </w:t>
      </w:r>
      <w:proofErr w:type="spellStart"/>
      <w:r w:rsidRPr="00F16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субмаксимальной</w:t>
      </w:r>
      <w:proofErr w:type="spellEnd"/>
      <w:r w:rsidRPr="00F16D6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мощности)</w:t>
      </w:r>
    </w:p>
    <w:p w:rsidR="00F16D60" w:rsidRPr="00F16D60" w:rsidRDefault="00F16D60" w:rsidP="00F16D60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Круговая тренировка: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4 круга, в каждой серии выполнить макси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мальное количество повторений с резиновым амортизатором за 30 с, отдых между сериями 30 с, между кругами - </w:t>
      </w: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4-6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минут,</w:t>
      </w:r>
    </w:p>
    <w:p w:rsidR="00F16D60" w:rsidRPr="00F16D60" w:rsidRDefault="00F16D60" w:rsidP="00F16D60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1~2-я серии - имитация бросков с поворотом спиной к партнеру, влево, вправо; 3-4-я серии - имитация бросков, находясь лицом к партнеру влево, вправо; 5-я серия - имитация броска через грудь,</w:t>
      </w:r>
    </w:p>
    <w:p w:rsidR="00F16D60" w:rsidRPr="00F16D60" w:rsidRDefault="00F16D60" w:rsidP="00F16D60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Круговая тренировка: 2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круга, в каждой серии качественно выпол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нять броски без отдыха между сериями, между кругами отдых 5 </w:t>
      </w: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F16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 xml:space="preserve">нут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(помогают дзюдоисту три партнера). 1-я серия - 50 с броски партнеров через спину в медленном темпе, затем 10 с в максималь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ном темпе, 2-я серия - 50 с броски партнеров </w:t>
      </w:r>
      <w:proofErr w:type="spellStart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отхватом</w:t>
      </w:r>
      <w:proofErr w:type="spellEnd"/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, 10 с в мак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симальном темпе, 3-я серия - 50 с броски подхватом в медленном темпе, 10 с в максимальном, 4-я серия - брос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 50 с передней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сечкой, в </w:t>
      </w: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медленном темпе, 10 с в максимальном.</w:t>
      </w:r>
    </w:p>
    <w:p w:rsidR="00F16D60" w:rsidRPr="00F16D60" w:rsidRDefault="00F16D60" w:rsidP="00F1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Допустимые объемы основных средств подготовки представлены в таблице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D60" w:rsidRPr="00F16D60" w:rsidRDefault="00F16D60" w:rsidP="00F1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60" w:rsidRPr="00F16D60" w:rsidRDefault="00F16D60" w:rsidP="00F16D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2223"/>
        <w:gridCol w:w="1899"/>
      </w:tblGrid>
      <w:tr w:rsidR="00F16D60" w:rsidRPr="00F16D60" w:rsidTr="00090B82">
        <w:trPr>
          <w:jc w:val="center"/>
        </w:trPr>
        <w:tc>
          <w:tcPr>
            <w:tcW w:w="191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интенсивности</w:t>
            </w:r>
          </w:p>
        </w:tc>
        <w:tc>
          <w:tcPr>
            <w:tcW w:w="1914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нагрузки</w:t>
            </w:r>
          </w:p>
        </w:tc>
        <w:tc>
          <w:tcPr>
            <w:tcW w:w="222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соревновательной скорости</w:t>
            </w:r>
          </w:p>
        </w:tc>
        <w:tc>
          <w:tcPr>
            <w:tcW w:w="1899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ЧСС, </w:t>
            </w:r>
            <w:proofErr w:type="gramStart"/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уд./</w:t>
            </w:r>
            <w:proofErr w:type="gramEnd"/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16D60" w:rsidRPr="00F16D60" w:rsidTr="00090B82">
        <w:trPr>
          <w:jc w:val="center"/>
        </w:trPr>
        <w:tc>
          <w:tcPr>
            <w:tcW w:w="191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6D60" w:rsidRPr="00F16D60" w:rsidRDefault="00F16D60" w:rsidP="00F16D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2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106&lt;</w:t>
            </w:r>
          </w:p>
        </w:tc>
        <w:tc>
          <w:tcPr>
            <w:tcW w:w="1899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183&lt;</w:t>
            </w:r>
          </w:p>
        </w:tc>
      </w:tr>
      <w:tr w:rsidR="00F16D60" w:rsidRPr="00F16D60" w:rsidTr="00090B82">
        <w:trPr>
          <w:jc w:val="center"/>
        </w:trPr>
        <w:tc>
          <w:tcPr>
            <w:tcW w:w="191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6D60" w:rsidRPr="00F16D60" w:rsidRDefault="00F16D60" w:rsidP="00F16D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2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91-105</w:t>
            </w:r>
          </w:p>
        </w:tc>
        <w:tc>
          <w:tcPr>
            <w:tcW w:w="1899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172-182</w:t>
            </w:r>
          </w:p>
        </w:tc>
      </w:tr>
      <w:tr w:rsidR="00F16D60" w:rsidRPr="00F16D60" w:rsidTr="00090B82">
        <w:trPr>
          <w:jc w:val="center"/>
        </w:trPr>
        <w:tc>
          <w:tcPr>
            <w:tcW w:w="191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6D60" w:rsidRPr="00F16D60" w:rsidRDefault="00F16D60" w:rsidP="00F16D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2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81-94</w:t>
            </w:r>
          </w:p>
        </w:tc>
        <w:tc>
          <w:tcPr>
            <w:tcW w:w="1899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141-171</w:t>
            </w:r>
          </w:p>
        </w:tc>
      </w:tr>
      <w:tr w:rsidR="00F16D60" w:rsidRPr="00F16D60" w:rsidTr="00090B82">
        <w:trPr>
          <w:jc w:val="center"/>
        </w:trPr>
        <w:tc>
          <w:tcPr>
            <w:tcW w:w="191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6D60" w:rsidRPr="00F16D60" w:rsidRDefault="00F16D60" w:rsidP="00F16D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23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80&gt;</w:t>
            </w:r>
          </w:p>
        </w:tc>
        <w:tc>
          <w:tcPr>
            <w:tcW w:w="1899" w:type="dxa"/>
          </w:tcPr>
          <w:p w:rsidR="00F16D60" w:rsidRPr="00F16D60" w:rsidRDefault="00F16D60" w:rsidP="00F1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140&gt;</w:t>
            </w:r>
          </w:p>
        </w:tc>
      </w:tr>
    </w:tbl>
    <w:p w:rsidR="00F16D60" w:rsidRPr="007F0B62" w:rsidRDefault="00F16D60" w:rsidP="003065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306527">
      <w:pPr>
        <w:keepNext/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3.</w:t>
      </w:r>
      <w:r w:rsidR="004933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Pr="00A33D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Требования к технике безопасности в условиях тренировочных занятий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требования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 занятиям </w:t>
      </w:r>
      <w:r w:rsidR="00F16D60">
        <w:rPr>
          <w:rFonts w:ascii="Times New Roman" w:eastAsia="Times New Roman" w:hAnsi="Times New Roman" w:cs="Times New Roman"/>
          <w:sz w:val="26"/>
          <w:szCs w:val="26"/>
          <w:lang w:eastAsia="ru-RU"/>
        </w:rPr>
        <w:t>дзюдо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обучающиеся МБОУ ДО «Боровская ДЮСШ «Звезда», прошедшие инструктаж по охране труда, медицинский осмотр и не имеющие противопоказаний по состоянию здоровья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занятий необходимо соблюдать правила поведения, расписание  тренировочных занятий, установленные режимы тренировки и отдыха, правила личной гигиены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занятий по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воздействие на обучающихся следующих опасных факторов: травмы при падении, травмы при столкновениях, выполнение упражнений без разминки.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несчастном случае пострадавший или очевидец несчастного случая обязан немедленно сообщить тренеру, который сообщает об этом администрации школы. При неисправности спортивного инвентаря прекратить заня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и сообщить об этом тренеру.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Требования безопасности перед началом занятий.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Надеть спортивную форму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Проверить исправность спортинвентаря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Провес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разминку.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Требования безопасности во время занятий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Четко выполнять все требования и распоряжения тренера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21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Не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неисправный инвентарь или экипировку.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Выходить на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площадку только с разрешения тренера.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Запрещается резко останавливаться тормозить и падать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Обязательно предупредить тренера (лично или через товарища) о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продолжить тренировку по каким-либо причинам.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безопасности в аварийных ситуациях.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плохом самочувствии прекратить занятия и сообщить об этом тренеру.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получении травмы немедленно оказать первую помощь пострадавшему, сообщить об этом тренеру или администрации школы, при необходимости отправить пострадавшего в ближайшее лечебное учреждение.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Требования безопасности по окончании занятий.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Снять спортивную форму.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Принять душ или тщательно вымыть лицо и руки мылом.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Убрать спортивный инвентарь и форму в отведенное для хранения место 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A33D7E" w:rsidRPr="00493395" w:rsidRDefault="00A33D7E" w:rsidP="00493395">
      <w:pPr>
        <w:pStyle w:val="a3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Врачебный контроль.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Врачебный контроль осуществляется медицинским работником. К занятиям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баскетболом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дети, имеющие допуск врача.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соответствует ли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функциональному потенциалу юного спортсмена, планируемым спортивным результатам; соответствуют ли тренировочные и соревновательные нагрузки возможностям функционального состояния организма юного спортсмена.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Оперативный контроль осуществляется путем педагогических и врачебных наблюдений на тренировочных занятиях. При этом решаются следующие задачи: выявление начальных стадий заболеваний (скрытой патологии), проявляющихся только при значительных тренировочных и соревновательных нагрузках; оценка функционального состояния организма по переносимости нагрузок; оценка гигиенических условий занятий, соответствие методики занятий гигиеническим требованиям (разминка, восстановительные средства на тренировках, соревнованиях, заключительная часть тренировочного занятия).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контроля позволяет сформулировать заключение о прерывании, прекращении или коррекции тренировочного процесса, проведения мероприятий по оздоровлению тренировочной среды, необходимости медицинской реабилитации спортсменов.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стандартизованных тестов.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9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Восстановительные средства и мероприятия.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– неотъемлемая составная часть системы подготовки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отдыха, правильной установки интервалов отдыха, рационального чередования различных упражнений, использования игровых форм и влияния на психику ребенка положительных эмоций.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путь оптимизации восстановительных процессов на этапах спортивной подготовки –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процессов. Полноценное питание.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 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1.Медико-биологические средства восстановления.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Рациональное питание.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интенсивными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мышечными усилиями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основном,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баскетболиста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высококалорийным. В общем количестве потребляемых калорий доля белков должна составлять 14-15%, жиров – 255, углеводов – 60-61%.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пищевых продуктов на отдельные приемы пищи зависит от того, когда она принимается (до и после физической нагрузки). При этом следует ориентироваться на время задержки пищевых продуктов в желудке.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Рациональное питание обеспечивается правильным распределением пищи в течение дня.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Физические факторы.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физических факторов основано на их способности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Кратковременные холодные водные процедуры (ванны ниже 33 градусов, души ниже 20 градусов) возбуждают нервную систему, тонизируют мышцы, повышают тонус сосудов и применяются утром до тренировки или после дневного сна. Теплые ванны и души (37-38 градусов) обладают седативным действием. Повышают обмен веществ и применяются после тренировки.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объемных тренировках аэробной направленности рекомендуются хвойные  и морские ванны. После скоростных нагрузок хорошее успокаивающее и восстановительное средство – эвкалиптовые ванны.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практике спортивной тренировки широкое распространение и авторитет получили суховоздушные бани-сауны. Пребывание в сауне без предварительной физической нагрузки должно быть не более 30-35 мин., а предварительной нагрузкой – не более 20-25 мин. Пребывание в сауне более 10 мин. при 90-100 градусах нежелательно, так как может вызвать отрицательные сдвиги в функциональном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в том случае, когда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требуется повысить или как можно быстрее восстановить понижению работоспособности, целесообразно применять парную в сочетании с холодными водными процедурами.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Массаж.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выполнения работы применяется конкретная методика восстановительного массажа.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снятия нервно-мышечного напряжения и отрицательных эмоций проводит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воздействия. Однако, быть безболезненным. Основной прием – разминание. После легких нагрузок оптимальная продолжительность массажа составляет 5-10 мин., после средних – 10-15 мин, после тяжелых – 15-20 мин., после максимальных – 20-25 мин. Помещение, в котором проводится массаж, должно быть хорошо проветренным, светлым, теплым.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 использование фармакологических средств восстановления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2.Психологические средства восстановления.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средства условно подразделяются на психолого-педагогические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(оптимальный моральный климат в группе, положительные эмоции, комфортные условия быта, интересный, разнообразный отдых и др.) и 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психогигиенические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(регуляция и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9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Воспитательная работа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-тренировочной деятельности, особенностей их влияния ни личность молодого человека. Воспитательное воздействие органически входит в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-соревновательную деятельность и жизнь спортивной школы.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Важнейшим условием успешного осуществления воспитательной работы с юными спортсменами является единство воспитательных действий. Направленное формирование личности юного спортсмена – итог комплексного влияния многих факторов социальной системы воспитания, в том числе семьи, школы, основного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коллектива, членом которого является спортсмен, педагога, других лиц и организаций, осуществляющих воспитательные функции.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искусства. Общественно полезный труд, общественная деятельность. В качестве методов нравственного воспитания применяется формирование нравственного сознания (нравственное просвещение) и общественного поведения, использование положительного примера, 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условием успешных воспитательных воздействий в коллективе является формирование и поддержание положительных традиций.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в реализации нравственного воспитания юных спортсменов принадлежит тренеру-педагогу.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занимающимися своей спортшколы.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обобщением данных самонаблюдения. Самоанализ завершается самооценкой личности.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Особенно важное значение имеет самовоспитание волевых качеств личности. </w:t>
      </w:r>
      <w:proofErr w:type="gram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 методами</w:t>
      </w:r>
      <w:proofErr w:type="gram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самовоспитания могут быть все формы активности спортсмена по преодолению трудностей, связанные  с внешне выраженной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самомобилизацией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внутренними самоограничениями.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качеств, поэтому занимает существенное место в тренировке и соревнованиях.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уточнению. Перспективных и других планов спортивной подготовки, включение в тренировочный процесс систематических заданий на дом.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воспитательной работы в спортивной школе должно осуществляется в трех основных формах: годовой план воспитательной работы, календарный (на месяц) и план работы тренера. Воспитательную работу следует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планировать с учетом возраста, пола, спортивной подготовленности юных спортсменов, реальных условий деятельности спортивной школы.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9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Инструкторская и судейская практика.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привитию инструкторских и судейских навыков проводится в тренировочных группах согласно тренировочному плану. Работа проводится в форме бесед, семинаров, практических занятий и самостоятельного обслуживания соревнований.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права участников соревнований. Общие обязанности суд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ей. Обязанности главного судьи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главно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секретаря и его заместителей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спортивной площадки к проведению соревнований.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Судейство соревнований по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дополнительного образования детей, помощь в организации и проведении соревнований по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общеобразовательных школах района, города. Выполнение обязанностей секретаря.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омплексов упражнений для подготовительной. . ление  секретаря и его заместителей. ований.</w:t>
      </w:r>
      <w:r w:rsidRPr="00A33D7E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cr/>
        <w:t>енствования согласно типовому учебном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9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Психологическая подготовка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Специфика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прежде всего, способствует формированию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решительности,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целеустремленности, самостоятельности в постановке и реализации целей, принятии решений, воспитании воли.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используемые средства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психологической подготовки подразделяются на две основные группы: </w:t>
      </w:r>
    </w:p>
    <w:p w:rsidR="00A33D7E" w:rsidRPr="00A33D7E" w:rsidRDefault="00A33D7E" w:rsidP="00E00EEF">
      <w:pPr>
        <w:numPr>
          <w:ilvl w:val="0"/>
          <w:numId w:val="19"/>
        </w:numPr>
        <w:tabs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Вербальные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(словесные) – лекции, беседы, доклады, идеомоторная, аутогенная и психорегулирующая тренировка.</w:t>
      </w:r>
    </w:p>
    <w:p w:rsidR="00A33D7E" w:rsidRPr="00A33D7E" w:rsidRDefault="00A33D7E" w:rsidP="00E00EEF">
      <w:pPr>
        <w:numPr>
          <w:ilvl w:val="0"/>
          <w:numId w:val="19"/>
        </w:numPr>
        <w:tabs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всевозможные спортивные и психолого-педагогические упражнения.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подготовки делятся на сопряженные и специальные.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Сопряженные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Специальными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самооценки, образного мышления. Непроизвольного внимания, психосенсорных процессов.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Цель, которую тренер ставит перед спортсменом, должна быть реальной, основной на знании его возможностей и объективных предпосылок для достижения запланированного результата. Только при глубокой убежденности в том, что у него есть все возможности достичь намеченную цель в заданный промежуток времени, при осознании ее возможности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психологические изменения в организме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тренировочной деятельности и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 них.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аффектных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сопровождающихся ослаблением. А иногда и потерей сознательного контроля за своими действиями. Это оказывает самое неблагоприятное влияние на моторные функции организма.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Борьба с субъективными трудностями предполагает целенаправленные воздействия на укрепление у юных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</w:t>
      </w:r>
    </w:p>
    <w:p w:rsidR="004F42B9" w:rsidRDefault="004F42B9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CE12E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Система контроля и зачётные требования</w:t>
      </w:r>
    </w:p>
    <w:p w:rsidR="00CE12EC" w:rsidRPr="001B5080" w:rsidRDefault="00CE12EC" w:rsidP="00CE12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Результатом реализации программы дополнительного образования детей «</w:t>
      </w:r>
      <w:r w:rsidR="00F16D60">
        <w:rPr>
          <w:rFonts w:ascii="Times New Roman" w:hAnsi="Times New Roman" w:cs="Times New Roman"/>
          <w:sz w:val="26"/>
          <w:szCs w:val="26"/>
        </w:rPr>
        <w:t>Дзюдо</w:t>
      </w:r>
      <w:r w:rsidRPr="00CE12EC">
        <w:rPr>
          <w:rFonts w:ascii="Times New Roman" w:hAnsi="Times New Roman" w:cs="Times New Roman"/>
          <w:sz w:val="26"/>
          <w:szCs w:val="26"/>
        </w:rPr>
        <w:t>» является положительная динамика показателей выполнения программных требований по уровню подготовленности учащихся: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-  на этапе начальной подготовки являются: стабильность состава занимающихся, динамика прироста индивидуальных показателей выполнения </w:t>
      </w:r>
      <w:r w:rsidRPr="00CE12EC">
        <w:rPr>
          <w:rFonts w:ascii="Times New Roman" w:hAnsi="Times New Roman" w:cs="Times New Roman"/>
          <w:sz w:val="26"/>
          <w:szCs w:val="26"/>
        </w:rPr>
        <w:lastRenderedPageBreak/>
        <w:t xml:space="preserve">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и теоретической подготовки, выполнение нормативных требований по уровню подготовленности, укрепление здоровья спортсменов, отбор перспективных юных спортсменов для дальнейших занятий по виду спорта </w:t>
      </w:r>
      <w:r>
        <w:rPr>
          <w:rFonts w:ascii="Times New Roman" w:hAnsi="Times New Roman" w:cs="Times New Roman"/>
          <w:sz w:val="26"/>
          <w:szCs w:val="26"/>
        </w:rPr>
        <w:t>баскетбол</w:t>
      </w:r>
      <w:r w:rsidRPr="00CE12EC">
        <w:rPr>
          <w:rFonts w:ascii="Times New Roman" w:hAnsi="Times New Roman" w:cs="Times New Roman"/>
          <w:sz w:val="26"/>
          <w:szCs w:val="26"/>
        </w:rPr>
        <w:t>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- на тренировочном этапе - выполнение контрольных нормативов по общей и специальной физической подготовк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12EC">
        <w:rPr>
          <w:rFonts w:ascii="Times New Roman" w:hAnsi="Times New Roman" w:cs="Times New Roman"/>
          <w:sz w:val="26"/>
          <w:szCs w:val="26"/>
        </w:rPr>
        <w:t xml:space="preserve">, выполнение спортивного разряда, овладение знаниями теории </w:t>
      </w:r>
      <w:r>
        <w:rPr>
          <w:rFonts w:ascii="Times New Roman" w:hAnsi="Times New Roman" w:cs="Times New Roman"/>
          <w:sz w:val="26"/>
          <w:szCs w:val="26"/>
        </w:rPr>
        <w:t>баскетбола</w:t>
      </w:r>
      <w:r w:rsidRPr="00CE12EC">
        <w:rPr>
          <w:rFonts w:ascii="Times New Roman" w:hAnsi="Times New Roman" w:cs="Times New Roman"/>
          <w:sz w:val="26"/>
          <w:szCs w:val="26"/>
        </w:rPr>
        <w:t xml:space="preserve"> и практическими навыками проведения соревнований. Формирование спортивной мотивации, укрепление здоровья спортсменов.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- на этапе совершенствования спортивного мастерства – повышение функциональных возможностей организма спортсменов, совершенствование общих и специальных физических качеств, технической, тактической и психологической подготовки, стабильность демонстрации высоких спортивных результатов на региональных и всероссийских официальных спортивных соревнованиях, поддержание высокого уровня спортивной мотивации, сохранение здоровья спортсменов.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Для определения уровня подготовленности занимающихся используют следующие виды контроля: этапный, текущий, оперативный.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Нормативы физической подготовки для различных этапов представлены в таблицах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E12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E12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2"/>
      <w:bookmarkEnd w:id="1"/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Таблица 5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этапа начальной подготовки.</w:t>
      </w:r>
    </w:p>
    <w:p w:rsidR="00CE12E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D60" w:rsidTr="00090B82">
        <w:tc>
          <w:tcPr>
            <w:tcW w:w="3190" w:type="dxa"/>
            <w:vMerge w:val="restart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6381" w:type="dxa"/>
            <w:gridSpan w:val="2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</w:t>
            </w:r>
          </w:p>
        </w:tc>
      </w:tr>
      <w:tr w:rsidR="00F16D60" w:rsidTr="00090B82">
        <w:tc>
          <w:tcPr>
            <w:tcW w:w="3190" w:type="dxa"/>
            <w:vMerge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Стоя ровно на одной ноге, руки на поясе. Фиксация положения (с.)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лёжа на полу (раз)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Наклон вперёд из положения стоя с выпрямленными ногами на полу.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Пальцами рук коснуться пола.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Пальцами рук коснуться пола.</w:t>
            </w:r>
          </w:p>
        </w:tc>
      </w:tr>
    </w:tbl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Таблица 6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тренировочного этапа.</w:t>
      </w:r>
    </w:p>
    <w:p w:rsidR="00CE12E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D60" w:rsidTr="00090B82">
        <w:tc>
          <w:tcPr>
            <w:tcW w:w="3190" w:type="dxa"/>
            <w:vMerge w:val="restart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6381" w:type="dxa"/>
            <w:gridSpan w:val="2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</w:t>
            </w:r>
          </w:p>
        </w:tc>
      </w:tr>
      <w:tr w:rsidR="00F16D60" w:rsidTr="00090B82">
        <w:tc>
          <w:tcPr>
            <w:tcW w:w="3190" w:type="dxa"/>
            <w:vMerge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Челночный бег 3х10 м. (с.) 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Наклон вперёд из положения стоя с выпрямленными ногами на полу 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Касание пола ладонями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Касание пола ладонями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(юноши) или низкой (девушки) перекладине (раз)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лёжа на полу (раз)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Подъём выпрямленных ног из виса на гимнастической стенке в положение угол (раз)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</w:tbl>
    <w:p w:rsidR="00FF252D" w:rsidRPr="00FF252D" w:rsidRDefault="00FF252D" w:rsidP="00FF252D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Таблица 7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этапа совершенствования спортивного мастерства.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D60" w:rsidTr="00090B82">
        <w:tc>
          <w:tcPr>
            <w:tcW w:w="3190" w:type="dxa"/>
            <w:vMerge w:val="restart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6381" w:type="dxa"/>
            <w:gridSpan w:val="2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Нормативы</w:t>
            </w:r>
          </w:p>
        </w:tc>
      </w:tr>
      <w:tr w:rsidR="00F16D60" w:rsidTr="00090B82">
        <w:tc>
          <w:tcPr>
            <w:tcW w:w="3190" w:type="dxa"/>
            <w:vMerge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Челночный бег 3х10 м. (с.) </w:t>
            </w:r>
          </w:p>
        </w:tc>
        <w:tc>
          <w:tcPr>
            <w:tcW w:w="3190" w:type="dxa"/>
          </w:tcPr>
          <w:p w:rsidR="00F16D60" w:rsidRDefault="00F16D60" w:rsidP="00F5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F556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F16D60" w:rsidRDefault="00F16D60" w:rsidP="00F5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F556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Наклон вперёд из положения стоя с выпрямленными ногами на полу </w:t>
            </w:r>
          </w:p>
        </w:tc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Касание пола ладонями</w:t>
            </w:r>
          </w:p>
        </w:tc>
        <w:tc>
          <w:tcPr>
            <w:tcW w:w="3191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Касание пола ладонями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Подтягивание из виса на высокой (юноши) или низкой (девушки) перекладине (раз)</w:t>
            </w:r>
          </w:p>
        </w:tc>
        <w:tc>
          <w:tcPr>
            <w:tcW w:w="3190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1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лёжа на полу (раз)</w:t>
            </w:r>
          </w:p>
        </w:tc>
        <w:tc>
          <w:tcPr>
            <w:tcW w:w="3190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91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Подъём выпрямленных ног из виса на гимнастической стенке в положение угол (раз)</w:t>
            </w:r>
          </w:p>
        </w:tc>
        <w:tc>
          <w:tcPr>
            <w:tcW w:w="3190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16D60" w:rsidTr="00090B82">
        <w:tc>
          <w:tcPr>
            <w:tcW w:w="3190" w:type="dxa"/>
          </w:tcPr>
          <w:p w:rsidR="00F16D60" w:rsidRDefault="00F16D60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(см.)</w:t>
            </w:r>
          </w:p>
        </w:tc>
        <w:tc>
          <w:tcPr>
            <w:tcW w:w="3190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3191" w:type="dxa"/>
          </w:tcPr>
          <w:p w:rsidR="00F16D60" w:rsidRDefault="00F556C6" w:rsidP="00090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</w:tbl>
    <w:p w:rsidR="00CE12EC" w:rsidRPr="00305E21" w:rsidRDefault="00CE12EC" w:rsidP="00305E2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2255BC">
      <w:pPr>
        <w:pStyle w:val="a3"/>
        <w:numPr>
          <w:ilvl w:val="0"/>
          <w:numId w:val="12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12EC">
        <w:rPr>
          <w:rFonts w:ascii="Times New Roman" w:hAnsi="Times New Roman" w:cs="Times New Roman"/>
          <w:b/>
          <w:sz w:val="26"/>
          <w:szCs w:val="26"/>
        </w:rPr>
        <w:t>Перечень информационного обеспечения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2EC" w:rsidRPr="00305E21" w:rsidRDefault="00CE12EC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Нормативно-правовые акты и документы: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Федеральный закон от 4 декабря 2007  г.  N 329-ФЗ «О физической культуре и спорте в Российской Федерации»;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 Министерства образования и науки РФ от 29 августа 2013 г. № 1008);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 xml:space="preserve">Федеральный стандарт спортивной подготовки по виду спорта </w:t>
      </w:r>
      <w:r w:rsidR="000D7988">
        <w:rPr>
          <w:rFonts w:ascii="Times New Roman" w:hAnsi="Times New Roman" w:cs="Times New Roman"/>
          <w:sz w:val="26"/>
          <w:szCs w:val="26"/>
        </w:rPr>
        <w:t>дзюдо</w:t>
      </w:r>
      <w:r w:rsidRPr="00305E21">
        <w:rPr>
          <w:rFonts w:ascii="Times New Roman" w:hAnsi="Times New Roman" w:cs="Times New Roman"/>
          <w:sz w:val="26"/>
          <w:szCs w:val="26"/>
        </w:rPr>
        <w:t xml:space="preserve"> (Утверждён приказом Минспорта России от </w:t>
      </w:r>
      <w:r w:rsidR="000D7988">
        <w:rPr>
          <w:rFonts w:ascii="Times New Roman" w:hAnsi="Times New Roman" w:cs="Times New Roman"/>
          <w:sz w:val="26"/>
          <w:szCs w:val="26"/>
        </w:rPr>
        <w:t>21</w:t>
      </w:r>
      <w:r w:rsidR="00D7064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305E21">
        <w:rPr>
          <w:rFonts w:ascii="Times New Roman" w:hAnsi="Times New Roman" w:cs="Times New Roman"/>
          <w:sz w:val="26"/>
          <w:szCs w:val="26"/>
        </w:rPr>
        <w:t xml:space="preserve"> 2013 г. №</w:t>
      </w:r>
      <w:r w:rsidR="000D7988">
        <w:rPr>
          <w:rFonts w:ascii="Times New Roman" w:hAnsi="Times New Roman" w:cs="Times New Roman"/>
          <w:sz w:val="26"/>
          <w:szCs w:val="26"/>
        </w:rPr>
        <w:t>767</w:t>
      </w:r>
      <w:r w:rsidRPr="00305E21">
        <w:rPr>
          <w:rFonts w:ascii="Times New Roman" w:hAnsi="Times New Roman" w:cs="Times New Roman"/>
          <w:sz w:val="26"/>
          <w:szCs w:val="26"/>
        </w:rPr>
        <w:t>)</w:t>
      </w:r>
    </w:p>
    <w:p w:rsidR="00CE12EC" w:rsidRPr="00305E21" w:rsidRDefault="00CE12EC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Литература: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Е.А. Радугина, Е Степанян.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КноРус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 2012. - 184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Евсеев, Ю.И. Физическая культура: Учебное пособие / Ю.И. Евсеев. -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/Д: Феникс, 2012. - 444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lastRenderedPageBreak/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/Д: Феникс, 2012. - 252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),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 </w:t>
      </w:r>
      <w:r w:rsidRPr="00CE12EC">
        <w:rPr>
          <w:rFonts w:ascii="Times New Roman" w:hAnsi="Times New Roman" w:cs="Times New Roman"/>
          <w:bCs/>
          <w:sz w:val="26"/>
          <w:szCs w:val="26"/>
        </w:rPr>
        <w:t>208</w:t>
      </w:r>
      <w:r w:rsidRPr="00CE12EC">
        <w:rPr>
          <w:rFonts w:ascii="Times New Roman" w:hAnsi="Times New Roman" w:cs="Times New Roman"/>
          <w:sz w:val="26"/>
          <w:szCs w:val="26"/>
        </w:rPr>
        <w:t> 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Оздоровительные программы по физической культуре и спорту. Учебное пособие. - Москва: Высшая школа 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- 236 c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Педагогика физический культуры и спорта. Учебник. - М.: Физическая культура,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- 528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Петров, П. К. Информационные технологии в физической культуре и спорте. Учебник / П.К. Петров. - Москва: </w:t>
      </w:r>
      <w:r w:rsidRPr="00CE12EC">
        <w:rPr>
          <w:rFonts w:ascii="Times New Roman" w:hAnsi="Times New Roman" w:cs="Times New Roman"/>
          <w:bCs/>
          <w:sz w:val="26"/>
          <w:szCs w:val="26"/>
        </w:rPr>
        <w:t>Мир</w:t>
      </w:r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- 288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Семеновой, О. Н. Гигиена физической культуры и спорта / Под редакцией В.А.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Маргазина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О.Н. Семеновой.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СпецЛит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- 192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Литош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Литош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СпортАкадемПресс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- 140 c.</w:t>
      </w:r>
    </w:p>
    <w:p w:rsidR="00CE12EC" w:rsidRPr="00CE12EC" w:rsidRDefault="00CE12EC" w:rsidP="00D70642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 [Электронный ресурс]. М., 2015-2017. URL: http://www.gto.ru. (Дата обращения: 18.09.2017)</w:t>
      </w:r>
    </w:p>
    <w:p w:rsidR="00305E21" w:rsidRPr="00305E21" w:rsidRDefault="00305E21" w:rsidP="00D70642">
      <w:pPr>
        <w:numPr>
          <w:ilvl w:val="0"/>
          <w:numId w:val="28"/>
        </w:numPr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Физкультура. Методика преподавания, спортивные игры/Серия «Книга для учителя</w:t>
      </w:r>
      <w:proofErr w:type="gramStart"/>
      <w:r w:rsidRPr="00305E21">
        <w:rPr>
          <w:rFonts w:ascii="Times New Roman" w:hAnsi="Times New Roman" w:cs="Times New Roman"/>
          <w:sz w:val="26"/>
          <w:szCs w:val="26"/>
        </w:rPr>
        <w:t>».-</w:t>
      </w:r>
      <w:proofErr w:type="gramEnd"/>
      <w:r w:rsidRPr="00305E21">
        <w:rPr>
          <w:rFonts w:ascii="Times New Roman" w:hAnsi="Times New Roman" w:cs="Times New Roman"/>
          <w:sz w:val="26"/>
          <w:szCs w:val="26"/>
        </w:rPr>
        <w:t>ростов н/Д: «Феникс», 2003.-256 с.</w:t>
      </w:r>
    </w:p>
    <w:p w:rsidR="00A9021C" w:rsidRPr="00A9021C" w:rsidRDefault="00A9021C" w:rsidP="00A9021C">
      <w:pPr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A9021C">
        <w:rPr>
          <w:rFonts w:ascii="Times New Roman" w:hAnsi="Times New Roman" w:cs="Times New Roman"/>
          <w:sz w:val="26"/>
          <w:szCs w:val="26"/>
        </w:rPr>
        <w:t>В.В.Путин, В. Шестаков, А.Левицкий «Учимся дзюдо с Владимиром Путиным».</w:t>
      </w:r>
    </w:p>
    <w:p w:rsidR="00A9021C" w:rsidRPr="00A9021C" w:rsidRDefault="00A9021C" w:rsidP="00A9021C">
      <w:pPr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A9021C">
        <w:rPr>
          <w:rFonts w:ascii="Times New Roman" w:hAnsi="Times New Roman" w:cs="Times New Roman"/>
          <w:sz w:val="26"/>
          <w:szCs w:val="26"/>
        </w:rPr>
        <w:t xml:space="preserve">В.Б. Шестаков, С.В. </w:t>
      </w:r>
      <w:proofErr w:type="spellStart"/>
      <w:r w:rsidRPr="00A9021C">
        <w:rPr>
          <w:rFonts w:ascii="Times New Roman" w:hAnsi="Times New Roman" w:cs="Times New Roman"/>
          <w:sz w:val="26"/>
          <w:szCs w:val="26"/>
        </w:rPr>
        <w:t>Ерегина</w:t>
      </w:r>
      <w:proofErr w:type="spellEnd"/>
      <w:r w:rsidRPr="00A9021C">
        <w:rPr>
          <w:rFonts w:ascii="Times New Roman" w:hAnsi="Times New Roman" w:cs="Times New Roman"/>
          <w:sz w:val="26"/>
          <w:szCs w:val="26"/>
        </w:rPr>
        <w:t xml:space="preserve"> «Теория и методика детско-юношеского дзюдо». «ОЛМА Медиа Групп» Москва 2008</w:t>
      </w:r>
    </w:p>
    <w:p w:rsidR="000A67C7" w:rsidRPr="00A9021C" w:rsidRDefault="000A67C7" w:rsidP="00A9021C">
      <w:pPr>
        <w:tabs>
          <w:tab w:val="left" w:pos="7088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0A67C7" w:rsidRPr="00A9021C" w:rsidSect="000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E15516"/>
    <w:multiLevelType w:val="hybridMultilevel"/>
    <w:tmpl w:val="D7DCCE58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DBC"/>
    <w:multiLevelType w:val="hybridMultilevel"/>
    <w:tmpl w:val="BB38D96A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E62A1"/>
    <w:multiLevelType w:val="hybridMultilevel"/>
    <w:tmpl w:val="673A7758"/>
    <w:lvl w:ilvl="0" w:tplc="D6F89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A732C"/>
    <w:multiLevelType w:val="hybridMultilevel"/>
    <w:tmpl w:val="645A3190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764277"/>
    <w:multiLevelType w:val="hybridMultilevel"/>
    <w:tmpl w:val="45D0A60C"/>
    <w:lvl w:ilvl="0" w:tplc="00229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87FAC"/>
    <w:multiLevelType w:val="hybridMultilevel"/>
    <w:tmpl w:val="5C3CBDD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463964"/>
    <w:multiLevelType w:val="hybridMultilevel"/>
    <w:tmpl w:val="CEF8B6A8"/>
    <w:lvl w:ilvl="0" w:tplc="EE06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81E3041"/>
    <w:multiLevelType w:val="multilevel"/>
    <w:tmpl w:val="1E169F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9" w15:restartNumberingAfterBreak="0">
    <w:nsid w:val="28296E9B"/>
    <w:multiLevelType w:val="hybridMultilevel"/>
    <w:tmpl w:val="EC2A90B8"/>
    <w:lvl w:ilvl="0" w:tplc="94AE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073E5E"/>
    <w:multiLevelType w:val="hybridMultilevel"/>
    <w:tmpl w:val="96781210"/>
    <w:lvl w:ilvl="0" w:tplc="9386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0E3704"/>
    <w:multiLevelType w:val="hybridMultilevel"/>
    <w:tmpl w:val="C130EFA0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525D57"/>
    <w:multiLevelType w:val="hybridMultilevel"/>
    <w:tmpl w:val="287C6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133995"/>
    <w:multiLevelType w:val="hybridMultilevel"/>
    <w:tmpl w:val="8528E96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50AA2"/>
    <w:multiLevelType w:val="hybridMultilevel"/>
    <w:tmpl w:val="5034694E"/>
    <w:lvl w:ilvl="0" w:tplc="82AC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523B"/>
    <w:multiLevelType w:val="hybridMultilevel"/>
    <w:tmpl w:val="5E569BF2"/>
    <w:lvl w:ilvl="0" w:tplc="32B23A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915B91"/>
    <w:multiLevelType w:val="hybridMultilevel"/>
    <w:tmpl w:val="B26429BA"/>
    <w:lvl w:ilvl="0" w:tplc="71321F4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E54723"/>
    <w:multiLevelType w:val="hybridMultilevel"/>
    <w:tmpl w:val="AC104DBC"/>
    <w:lvl w:ilvl="0" w:tplc="49EC4E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65428D"/>
    <w:multiLevelType w:val="multilevel"/>
    <w:tmpl w:val="BF4A3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19" w15:restartNumberingAfterBreak="0">
    <w:nsid w:val="58F751A1"/>
    <w:multiLevelType w:val="hybridMultilevel"/>
    <w:tmpl w:val="1C3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92B91"/>
    <w:multiLevelType w:val="hybridMultilevel"/>
    <w:tmpl w:val="130AC37C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1739C9"/>
    <w:multiLevelType w:val="hybridMultilevel"/>
    <w:tmpl w:val="3E2C8892"/>
    <w:lvl w:ilvl="0" w:tplc="CCDA7F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15D6559"/>
    <w:multiLevelType w:val="hybridMultilevel"/>
    <w:tmpl w:val="A6440D0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EC6403"/>
    <w:multiLevelType w:val="hybridMultilevel"/>
    <w:tmpl w:val="39FE371C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FB2B53"/>
    <w:multiLevelType w:val="hybridMultilevel"/>
    <w:tmpl w:val="8BCEE3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5A49B9"/>
    <w:multiLevelType w:val="hybridMultilevel"/>
    <w:tmpl w:val="391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275B8"/>
    <w:multiLevelType w:val="hybridMultilevel"/>
    <w:tmpl w:val="E35A874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147BAD"/>
    <w:multiLevelType w:val="hybridMultilevel"/>
    <w:tmpl w:val="8D767A5C"/>
    <w:lvl w:ilvl="0" w:tplc="54662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6C38D5"/>
    <w:multiLevelType w:val="hybridMultilevel"/>
    <w:tmpl w:val="26BA1D0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8E4E4D"/>
    <w:multiLevelType w:val="hybridMultilevel"/>
    <w:tmpl w:val="6D8CF094"/>
    <w:lvl w:ilvl="0" w:tplc="F6524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BE4259A"/>
    <w:multiLevelType w:val="hybridMultilevel"/>
    <w:tmpl w:val="9D26381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30"/>
  </w:num>
  <w:num w:numId="5">
    <w:abstractNumId w:val="4"/>
  </w:num>
  <w:num w:numId="6">
    <w:abstractNumId w:val="28"/>
  </w:num>
  <w:num w:numId="7">
    <w:abstractNumId w:val="20"/>
  </w:num>
  <w:num w:numId="8">
    <w:abstractNumId w:val="2"/>
  </w:num>
  <w:num w:numId="9">
    <w:abstractNumId w:val="14"/>
  </w:num>
  <w:num w:numId="10">
    <w:abstractNumId w:val="1"/>
  </w:num>
  <w:num w:numId="11">
    <w:abstractNumId w:val="18"/>
  </w:num>
  <w:num w:numId="12">
    <w:abstractNumId w:val="27"/>
  </w:num>
  <w:num w:numId="13">
    <w:abstractNumId w:val="12"/>
  </w:num>
  <w:num w:numId="14">
    <w:abstractNumId w:val="8"/>
  </w:num>
  <w:num w:numId="15">
    <w:abstractNumId w:val="29"/>
  </w:num>
  <w:num w:numId="16">
    <w:abstractNumId w:val="15"/>
  </w:num>
  <w:num w:numId="17">
    <w:abstractNumId w:val="7"/>
  </w:num>
  <w:num w:numId="18">
    <w:abstractNumId w:val="17"/>
  </w:num>
  <w:num w:numId="19">
    <w:abstractNumId w:val="21"/>
  </w:num>
  <w:num w:numId="20">
    <w:abstractNumId w:val="9"/>
  </w:num>
  <w:num w:numId="21">
    <w:abstractNumId w:val="22"/>
  </w:num>
  <w:num w:numId="22">
    <w:abstractNumId w:val="24"/>
  </w:num>
  <w:num w:numId="23">
    <w:abstractNumId w:val="11"/>
  </w:num>
  <w:num w:numId="24">
    <w:abstractNumId w:val="23"/>
  </w:num>
  <w:num w:numId="25">
    <w:abstractNumId w:val="5"/>
  </w:num>
  <w:num w:numId="26">
    <w:abstractNumId w:val="10"/>
  </w:num>
  <w:num w:numId="27">
    <w:abstractNumId w:val="3"/>
  </w:num>
  <w:num w:numId="28">
    <w:abstractNumId w:val="19"/>
  </w:num>
  <w:num w:numId="29">
    <w:abstractNumId w:val="16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632C"/>
    <w:rsid w:val="00015731"/>
    <w:rsid w:val="000A67C7"/>
    <w:rsid w:val="000D7988"/>
    <w:rsid w:val="0011370A"/>
    <w:rsid w:val="00133BA4"/>
    <w:rsid w:val="001B5080"/>
    <w:rsid w:val="00206BD2"/>
    <w:rsid w:val="00216F3F"/>
    <w:rsid w:val="002255BC"/>
    <w:rsid w:val="00245AEA"/>
    <w:rsid w:val="00291F1E"/>
    <w:rsid w:val="00305E21"/>
    <w:rsid w:val="00306527"/>
    <w:rsid w:val="00354F7B"/>
    <w:rsid w:val="003E19C1"/>
    <w:rsid w:val="00452A8E"/>
    <w:rsid w:val="00472AE6"/>
    <w:rsid w:val="00493395"/>
    <w:rsid w:val="004E519A"/>
    <w:rsid w:val="004F42B9"/>
    <w:rsid w:val="00506812"/>
    <w:rsid w:val="005103CC"/>
    <w:rsid w:val="00517F70"/>
    <w:rsid w:val="00522C15"/>
    <w:rsid w:val="005B7771"/>
    <w:rsid w:val="006A78D4"/>
    <w:rsid w:val="00771DE3"/>
    <w:rsid w:val="007811D1"/>
    <w:rsid w:val="007D4E33"/>
    <w:rsid w:val="007F0B62"/>
    <w:rsid w:val="0083039E"/>
    <w:rsid w:val="009D3611"/>
    <w:rsid w:val="00A1388B"/>
    <w:rsid w:val="00A22B27"/>
    <w:rsid w:val="00A33D7E"/>
    <w:rsid w:val="00A9021C"/>
    <w:rsid w:val="00B510B4"/>
    <w:rsid w:val="00B6485D"/>
    <w:rsid w:val="00BC570C"/>
    <w:rsid w:val="00C57952"/>
    <w:rsid w:val="00CC428C"/>
    <w:rsid w:val="00CC43A6"/>
    <w:rsid w:val="00CE12EC"/>
    <w:rsid w:val="00D34A00"/>
    <w:rsid w:val="00D70642"/>
    <w:rsid w:val="00D84909"/>
    <w:rsid w:val="00DE0377"/>
    <w:rsid w:val="00E00EEF"/>
    <w:rsid w:val="00E1632C"/>
    <w:rsid w:val="00F16D60"/>
    <w:rsid w:val="00F556C6"/>
    <w:rsid w:val="00F632C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5340-3263-46FA-BD11-A99E0A6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2C"/>
    <w:pPr>
      <w:ind w:left="720"/>
      <w:contextualSpacing/>
    </w:pPr>
  </w:style>
  <w:style w:type="table" w:styleId="a4">
    <w:name w:val="Table Grid"/>
    <w:basedOn w:val="a1"/>
    <w:uiPriority w:val="59"/>
    <w:rsid w:val="002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F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0642"/>
    <w:rPr>
      <w:b/>
      <w:bCs/>
    </w:rPr>
  </w:style>
  <w:style w:type="paragraph" w:styleId="a8">
    <w:name w:val="Body Text"/>
    <w:basedOn w:val="a"/>
    <w:link w:val="a9"/>
    <w:rsid w:val="00CC4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4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C4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29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 Vadim</dc:creator>
  <cp:keywords/>
  <dc:description/>
  <cp:lastModifiedBy>User</cp:lastModifiedBy>
  <cp:revision>23</cp:revision>
  <cp:lastPrinted>2018-02-15T09:29:00Z</cp:lastPrinted>
  <dcterms:created xsi:type="dcterms:W3CDTF">2017-10-30T16:02:00Z</dcterms:created>
  <dcterms:modified xsi:type="dcterms:W3CDTF">2018-02-15T09:30:00Z</dcterms:modified>
</cp:coreProperties>
</file>