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4D" w:rsidRDefault="0078674D" w:rsidP="0078674D">
      <w:pPr>
        <w:jc w:val="both"/>
        <w:rPr>
          <w:b/>
          <w:sz w:val="26"/>
          <w:szCs w:val="26"/>
        </w:rPr>
      </w:pPr>
    </w:p>
    <w:p w:rsidR="0078674D" w:rsidRDefault="0078674D" w:rsidP="0078674D">
      <w:pPr>
        <w:pStyle w:val="aa"/>
        <w:rPr>
          <w:rFonts w:ascii="Times New Roman" w:hAnsi="Times New Roman"/>
          <w:b/>
          <w:sz w:val="26"/>
          <w:szCs w:val="26"/>
        </w:rPr>
      </w:pPr>
      <w:r>
        <w:rPr>
          <w:noProof/>
          <w:lang w:eastAsia="ru-RU"/>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-48260</wp:posOffset>
            </wp:positionV>
            <wp:extent cx="56959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 cy="685800"/>
                    </a:xfrm>
                    <a:prstGeom prst="rect">
                      <a:avLst/>
                    </a:prstGeom>
                    <a:noFill/>
                  </pic:spPr>
                </pic:pic>
              </a:graphicData>
            </a:graphic>
            <wp14:sizeRelH relativeFrom="page">
              <wp14:pctWidth>0</wp14:pctWidth>
            </wp14:sizeRelH>
            <wp14:sizeRelV relativeFrom="page">
              <wp14:pctHeight>0</wp14:pctHeight>
            </wp14:sizeRelV>
          </wp:anchor>
        </w:drawing>
      </w:r>
    </w:p>
    <w:p w:rsidR="0078674D" w:rsidRDefault="0078674D" w:rsidP="0078674D">
      <w:pPr>
        <w:pStyle w:val="aa"/>
        <w:jc w:val="center"/>
        <w:rPr>
          <w:rFonts w:ascii="Times New Roman" w:hAnsi="Times New Roman"/>
          <w:b/>
          <w:sz w:val="26"/>
          <w:szCs w:val="26"/>
        </w:rPr>
      </w:pPr>
    </w:p>
    <w:p w:rsidR="0078674D" w:rsidRDefault="0078674D" w:rsidP="0078674D">
      <w:pPr>
        <w:pStyle w:val="aa"/>
        <w:jc w:val="center"/>
        <w:rPr>
          <w:rFonts w:ascii="Times New Roman" w:hAnsi="Times New Roman"/>
          <w:b/>
          <w:sz w:val="26"/>
          <w:szCs w:val="26"/>
        </w:rPr>
      </w:pPr>
    </w:p>
    <w:p w:rsidR="0078674D" w:rsidRDefault="0078674D" w:rsidP="0078674D">
      <w:pPr>
        <w:pStyle w:val="aa"/>
        <w:jc w:val="center"/>
        <w:rPr>
          <w:rFonts w:ascii="Times New Roman" w:hAnsi="Times New Roman"/>
          <w:b/>
          <w:sz w:val="26"/>
          <w:szCs w:val="26"/>
        </w:rPr>
      </w:pPr>
    </w:p>
    <w:p w:rsidR="0078674D" w:rsidRDefault="0078674D" w:rsidP="0078674D">
      <w:pPr>
        <w:pStyle w:val="a8"/>
        <w:jc w:val="center"/>
        <w:rPr>
          <w:sz w:val="24"/>
          <w:szCs w:val="24"/>
        </w:rPr>
      </w:pPr>
      <w:r>
        <w:rPr>
          <w:sz w:val="24"/>
          <w:szCs w:val="24"/>
        </w:rPr>
        <w:t xml:space="preserve">МУНИЦИПАЛЬНОЕ БЮДЖЕТНОЕ ОБРАЗОВАТЕЛЬНОЕ УЧРЕЖДЕНИЕ </w:t>
      </w:r>
    </w:p>
    <w:p w:rsidR="0078674D" w:rsidRDefault="0078674D" w:rsidP="0078674D">
      <w:pPr>
        <w:pStyle w:val="a8"/>
        <w:jc w:val="center"/>
        <w:rPr>
          <w:b/>
          <w:sz w:val="24"/>
          <w:szCs w:val="24"/>
        </w:rPr>
      </w:pPr>
      <w:r>
        <w:rPr>
          <w:sz w:val="24"/>
          <w:szCs w:val="24"/>
        </w:rPr>
        <w:t>ДОПОЛНИТЕЛЬНОГО ОБРАЗОВАНИЯ</w:t>
      </w:r>
    </w:p>
    <w:p w:rsidR="0078674D" w:rsidRDefault="0078674D" w:rsidP="0078674D">
      <w:pPr>
        <w:pStyle w:val="a8"/>
        <w:jc w:val="center"/>
        <w:rPr>
          <w:sz w:val="24"/>
          <w:szCs w:val="24"/>
        </w:rPr>
      </w:pPr>
      <w:r>
        <w:rPr>
          <w:sz w:val="24"/>
          <w:szCs w:val="24"/>
        </w:rPr>
        <w:t>«БОРОВСКАЯ ДЕТСКО-ЮНОШЕСКАЯ СПОРТИВНАЯ ШКОЛА «ЗВЕЗДА»</w:t>
      </w:r>
    </w:p>
    <w:p w:rsidR="0078674D" w:rsidRDefault="0078674D" w:rsidP="0078674D">
      <w:pPr>
        <w:pStyle w:val="a8"/>
        <w:tabs>
          <w:tab w:val="left" w:pos="2160"/>
        </w:tabs>
        <w:jc w:val="center"/>
        <w:rPr>
          <w:sz w:val="10"/>
          <w:szCs w:val="10"/>
        </w:rPr>
      </w:pPr>
    </w:p>
    <w:p w:rsidR="0078674D" w:rsidRDefault="0078674D" w:rsidP="0078674D">
      <w:pPr>
        <w:pStyle w:val="a8"/>
        <w:jc w:val="center"/>
        <w:rPr>
          <w:sz w:val="24"/>
          <w:szCs w:val="24"/>
        </w:rPr>
      </w:pPr>
      <w:r>
        <w:rPr>
          <w:sz w:val="24"/>
          <w:szCs w:val="24"/>
        </w:rPr>
        <w:t>Калужская область, Боровский район</w:t>
      </w:r>
    </w:p>
    <w:p w:rsidR="0078674D" w:rsidRDefault="0078674D" w:rsidP="0078674D">
      <w:pPr>
        <w:rPr>
          <w:sz w:val="26"/>
          <w:szCs w:val="26"/>
        </w:rPr>
      </w:pPr>
    </w:p>
    <w:p w:rsidR="0078674D" w:rsidRDefault="0078674D" w:rsidP="0078674D">
      <w:pPr>
        <w:ind w:firstLine="709"/>
        <w:jc w:val="right"/>
        <w:rPr>
          <w:sz w:val="26"/>
          <w:szCs w:val="26"/>
        </w:rPr>
      </w:pPr>
    </w:p>
    <w:tbl>
      <w:tblPr>
        <w:tblW w:w="0" w:type="auto"/>
        <w:tblLook w:val="04A0" w:firstRow="1" w:lastRow="0" w:firstColumn="1" w:lastColumn="0" w:noHBand="0" w:noVBand="1"/>
      </w:tblPr>
      <w:tblGrid>
        <w:gridCol w:w="5068"/>
        <w:gridCol w:w="5069"/>
      </w:tblGrid>
      <w:tr w:rsidR="0078674D" w:rsidRPr="0078674D" w:rsidTr="0078674D">
        <w:trPr>
          <w:trHeight w:val="1940"/>
        </w:trPr>
        <w:tc>
          <w:tcPr>
            <w:tcW w:w="5068" w:type="dxa"/>
            <w:hideMark/>
          </w:tcPr>
          <w:p w:rsidR="0078674D" w:rsidRPr="0078674D" w:rsidRDefault="0078674D">
            <w:pPr>
              <w:suppressAutoHyphens/>
              <w:rPr>
                <w:rFonts w:ascii="Times New Roman" w:hAnsi="Times New Roman" w:cs="Times New Roman"/>
                <w:sz w:val="28"/>
                <w:szCs w:val="28"/>
                <w:lang w:eastAsia="ar-SA"/>
              </w:rPr>
            </w:pPr>
            <w:r w:rsidRPr="0078674D">
              <w:rPr>
                <w:rFonts w:ascii="Times New Roman" w:hAnsi="Times New Roman" w:cs="Times New Roman"/>
                <w:sz w:val="28"/>
                <w:szCs w:val="28"/>
                <w:lang w:eastAsia="ar-SA"/>
              </w:rPr>
              <w:t>«ПРИНЯТО»</w:t>
            </w:r>
          </w:p>
          <w:p w:rsidR="0078674D" w:rsidRPr="0078674D" w:rsidRDefault="0078674D">
            <w:pPr>
              <w:suppressAutoHyphens/>
              <w:rPr>
                <w:rFonts w:ascii="Times New Roman" w:hAnsi="Times New Roman" w:cs="Times New Roman"/>
                <w:sz w:val="28"/>
                <w:szCs w:val="28"/>
                <w:lang w:eastAsia="ar-SA"/>
              </w:rPr>
            </w:pPr>
            <w:r w:rsidRPr="0078674D">
              <w:rPr>
                <w:rFonts w:ascii="Times New Roman" w:hAnsi="Times New Roman" w:cs="Times New Roman"/>
                <w:sz w:val="28"/>
                <w:szCs w:val="28"/>
                <w:lang w:eastAsia="ar-SA"/>
              </w:rPr>
              <w:t xml:space="preserve">Педагогическим советом МБОУ ДО </w:t>
            </w:r>
          </w:p>
          <w:p w:rsidR="0078674D" w:rsidRPr="0078674D" w:rsidRDefault="0078674D">
            <w:pPr>
              <w:suppressAutoHyphens/>
              <w:rPr>
                <w:rFonts w:ascii="Times New Roman" w:hAnsi="Times New Roman" w:cs="Times New Roman"/>
                <w:sz w:val="28"/>
                <w:szCs w:val="28"/>
                <w:lang w:eastAsia="ar-SA"/>
              </w:rPr>
            </w:pPr>
            <w:r w:rsidRPr="0078674D">
              <w:rPr>
                <w:rFonts w:ascii="Times New Roman" w:hAnsi="Times New Roman" w:cs="Times New Roman"/>
                <w:sz w:val="28"/>
                <w:szCs w:val="28"/>
                <w:lang w:eastAsia="ar-SA"/>
              </w:rPr>
              <w:t>«Боровская ДЮСШ «Звезда»</w:t>
            </w:r>
          </w:p>
          <w:p w:rsidR="0078674D" w:rsidRPr="0078674D" w:rsidRDefault="0078674D">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Протокол №___ от </w:t>
            </w:r>
            <w:bookmarkStart w:id="0" w:name="_GoBack"/>
            <w:bookmarkEnd w:id="0"/>
            <w:r w:rsidRPr="0078674D">
              <w:rPr>
                <w:rFonts w:ascii="Times New Roman" w:hAnsi="Times New Roman" w:cs="Times New Roman"/>
                <w:sz w:val="28"/>
                <w:szCs w:val="28"/>
                <w:lang w:eastAsia="ar-SA"/>
              </w:rPr>
              <w:t>«__</w:t>
            </w:r>
            <w:proofErr w:type="gramStart"/>
            <w:r w:rsidRPr="0078674D">
              <w:rPr>
                <w:rFonts w:ascii="Times New Roman" w:hAnsi="Times New Roman" w:cs="Times New Roman"/>
                <w:sz w:val="28"/>
                <w:szCs w:val="28"/>
                <w:lang w:eastAsia="ar-SA"/>
              </w:rPr>
              <w:t>_»_</w:t>
            </w:r>
            <w:proofErr w:type="gramEnd"/>
            <w:r w:rsidRPr="0078674D">
              <w:rPr>
                <w:rFonts w:ascii="Times New Roman" w:hAnsi="Times New Roman" w:cs="Times New Roman"/>
                <w:sz w:val="28"/>
                <w:szCs w:val="28"/>
                <w:lang w:eastAsia="ar-SA"/>
              </w:rPr>
              <w:t>______</w:t>
            </w:r>
            <w:r>
              <w:rPr>
                <w:rFonts w:ascii="Times New Roman" w:hAnsi="Times New Roman" w:cs="Times New Roman"/>
                <w:sz w:val="28"/>
                <w:szCs w:val="28"/>
                <w:lang w:eastAsia="ar-SA"/>
              </w:rPr>
              <w:t>___</w:t>
            </w:r>
            <w:r w:rsidRPr="0078674D">
              <w:rPr>
                <w:rFonts w:ascii="Times New Roman" w:hAnsi="Times New Roman" w:cs="Times New Roman"/>
                <w:sz w:val="28"/>
                <w:szCs w:val="28"/>
                <w:lang w:eastAsia="ar-SA"/>
              </w:rPr>
              <w:t>2017</w:t>
            </w:r>
          </w:p>
        </w:tc>
        <w:tc>
          <w:tcPr>
            <w:tcW w:w="5069" w:type="dxa"/>
            <w:hideMark/>
          </w:tcPr>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«УТВЕРЖДАЮ»</w:t>
            </w:r>
          </w:p>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Директор МБОУ ДО</w:t>
            </w:r>
          </w:p>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«Боровская ДЮСШ «Звезда»</w:t>
            </w:r>
          </w:p>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«___»_____________ 2017</w:t>
            </w:r>
          </w:p>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 xml:space="preserve">____________ М.В. </w:t>
            </w:r>
            <w:proofErr w:type="spellStart"/>
            <w:r w:rsidRPr="0078674D">
              <w:rPr>
                <w:rFonts w:ascii="Times New Roman" w:hAnsi="Times New Roman" w:cs="Times New Roman"/>
                <w:sz w:val="28"/>
                <w:szCs w:val="28"/>
                <w:lang w:eastAsia="ar-SA"/>
              </w:rPr>
              <w:t>Бида</w:t>
            </w:r>
            <w:proofErr w:type="spellEnd"/>
          </w:p>
          <w:p w:rsidR="0078674D" w:rsidRPr="0078674D" w:rsidRDefault="0078674D">
            <w:pPr>
              <w:suppressAutoHyphens/>
              <w:jc w:val="right"/>
              <w:rPr>
                <w:rFonts w:ascii="Times New Roman" w:hAnsi="Times New Roman" w:cs="Times New Roman"/>
                <w:sz w:val="28"/>
                <w:szCs w:val="28"/>
                <w:lang w:eastAsia="ar-SA"/>
              </w:rPr>
            </w:pPr>
            <w:r w:rsidRPr="0078674D">
              <w:rPr>
                <w:rFonts w:ascii="Times New Roman" w:hAnsi="Times New Roman" w:cs="Times New Roman"/>
                <w:sz w:val="28"/>
                <w:szCs w:val="28"/>
                <w:lang w:eastAsia="ar-SA"/>
              </w:rPr>
              <w:t>Приказ от _______ № _____</w:t>
            </w:r>
          </w:p>
        </w:tc>
      </w:tr>
    </w:tbl>
    <w:p w:rsidR="0078674D" w:rsidRDefault="0078674D" w:rsidP="0078674D">
      <w:pPr>
        <w:ind w:firstLine="709"/>
        <w:jc w:val="both"/>
        <w:rPr>
          <w:sz w:val="26"/>
          <w:szCs w:val="26"/>
          <w:lang w:eastAsia="ru-RU"/>
        </w:rPr>
      </w:pPr>
    </w:p>
    <w:p w:rsidR="0078674D" w:rsidRDefault="0078674D" w:rsidP="0078674D">
      <w:pPr>
        <w:jc w:val="both"/>
        <w:rPr>
          <w:sz w:val="26"/>
          <w:szCs w:val="26"/>
        </w:rPr>
      </w:pPr>
    </w:p>
    <w:p w:rsidR="0078674D" w:rsidRPr="0078674D" w:rsidRDefault="0078674D" w:rsidP="0078674D">
      <w:pPr>
        <w:suppressAutoHyphens/>
        <w:jc w:val="center"/>
        <w:rPr>
          <w:rFonts w:ascii="Times New Roman" w:hAnsi="Times New Roman" w:cs="Times New Roman"/>
          <w:b/>
          <w:caps/>
          <w:spacing w:val="-3"/>
          <w:sz w:val="28"/>
          <w:szCs w:val="28"/>
          <w:lang w:eastAsia="ar-SA"/>
        </w:rPr>
      </w:pPr>
      <w:r w:rsidRPr="0078674D">
        <w:rPr>
          <w:rFonts w:ascii="Times New Roman" w:hAnsi="Times New Roman" w:cs="Times New Roman"/>
          <w:b/>
          <w:caps/>
          <w:spacing w:val="-3"/>
          <w:sz w:val="28"/>
          <w:szCs w:val="28"/>
          <w:lang w:eastAsia="ar-SA"/>
        </w:rPr>
        <w:t>Дополнительная ОБРАЗОВАТЕЛЬНАЯ</w:t>
      </w:r>
    </w:p>
    <w:p w:rsidR="0078674D" w:rsidRPr="0078674D" w:rsidRDefault="0078674D" w:rsidP="0078674D">
      <w:pPr>
        <w:suppressAutoHyphens/>
        <w:jc w:val="center"/>
        <w:rPr>
          <w:rFonts w:ascii="Times New Roman" w:hAnsi="Times New Roman" w:cs="Times New Roman"/>
          <w:b/>
          <w:caps/>
          <w:spacing w:val="-3"/>
          <w:sz w:val="28"/>
          <w:szCs w:val="28"/>
          <w:lang w:eastAsia="ar-SA"/>
        </w:rPr>
      </w:pPr>
      <w:r w:rsidRPr="0078674D">
        <w:rPr>
          <w:rFonts w:ascii="Times New Roman" w:hAnsi="Times New Roman" w:cs="Times New Roman"/>
          <w:b/>
          <w:caps/>
          <w:spacing w:val="-3"/>
          <w:sz w:val="28"/>
          <w:szCs w:val="28"/>
          <w:lang w:eastAsia="ar-SA"/>
        </w:rPr>
        <w:t xml:space="preserve">ПРЕДПРОФЕССИОНАЛЬНАЯ программа </w:t>
      </w:r>
    </w:p>
    <w:p w:rsidR="0078674D" w:rsidRPr="0078674D" w:rsidRDefault="0078674D" w:rsidP="0078674D">
      <w:pPr>
        <w:ind w:firstLine="709"/>
        <w:jc w:val="center"/>
        <w:rPr>
          <w:rFonts w:ascii="Times New Roman" w:hAnsi="Times New Roman" w:cs="Times New Roman"/>
          <w:b/>
          <w:sz w:val="28"/>
          <w:szCs w:val="28"/>
        </w:rPr>
      </w:pPr>
      <w:r>
        <w:rPr>
          <w:rFonts w:ascii="Times New Roman" w:hAnsi="Times New Roman" w:cs="Times New Roman"/>
          <w:b/>
          <w:sz w:val="28"/>
          <w:szCs w:val="28"/>
        </w:rPr>
        <w:t>«БОКС»</w:t>
      </w:r>
    </w:p>
    <w:p w:rsidR="0078674D" w:rsidRDefault="0078674D" w:rsidP="0078674D">
      <w:pPr>
        <w:ind w:firstLine="709"/>
        <w:jc w:val="right"/>
        <w:rPr>
          <w:sz w:val="26"/>
          <w:szCs w:val="26"/>
        </w:rPr>
      </w:pPr>
    </w:p>
    <w:p w:rsidR="0078674D" w:rsidRDefault="0078674D" w:rsidP="0078674D">
      <w:pPr>
        <w:ind w:firstLine="709"/>
        <w:jc w:val="right"/>
        <w:rPr>
          <w:sz w:val="26"/>
          <w:szCs w:val="26"/>
        </w:rPr>
      </w:pPr>
    </w:p>
    <w:p w:rsidR="0078674D" w:rsidRPr="0078674D" w:rsidRDefault="0078674D" w:rsidP="0078674D">
      <w:pPr>
        <w:ind w:firstLine="709"/>
        <w:jc w:val="right"/>
        <w:rPr>
          <w:rFonts w:ascii="Times New Roman" w:hAnsi="Times New Roman" w:cs="Times New Roman"/>
          <w:sz w:val="26"/>
          <w:szCs w:val="26"/>
        </w:rPr>
      </w:pPr>
      <w:r w:rsidRPr="0078674D">
        <w:rPr>
          <w:rFonts w:ascii="Times New Roman" w:hAnsi="Times New Roman" w:cs="Times New Roman"/>
          <w:sz w:val="26"/>
          <w:szCs w:val="26"/>
        </w:rPr>
        <w:t>Направленность: Физкультурно-спортивная</w:t>
      </w:r>
    </w:p>
    <w:p w:rsidR="0078674D" w:rsidRPr="0078674D" w:rsidRDefault="0078674D" w:rsidP="0078674D">
      <w:pPr>
        <w:ind w:firstLine="709"/>
        <w:jc w:val="right"/>
        <w:rPr>
          <w:rFonts w:ascii="Times New Roman" w:hAnsi="Times New Roman" w:cs="Times New Roman"/>
          <w:sz w:val="26"/>
          <w:szCs w:val="26"/>
        </w:rPr>
      </w:pPr>
      <w:r w:rsidRPr="0078674D">
        <w:rPr>
          <w:rFonts w:ascii="Times New Roman" w:hAnsi="Times New Roman" w:cs="Times New Roman"/>
          <w:sz w:val="26"/>
          <w:szCs w:val="26"/>
        </w:rPr>
        <w:t>Возраст обучающихся: 9 - 18 лет</w:t>
      </w:r>
    </w:p>
    <w:p w:rsidR="0078674D" w:rsidRPr="0078674D" w:rsidRDefault="0078674D" w:rsidP="0078674D">
      <w:pPr>
        <w:ind w:firstLine="709"/>
        <w:jc w:val="right"/>
        <w:rPr>
          <w:rFonts w:ascii="Times New Roman" w:hAnsi="Times New Roman" w:cs="Times New Roman"/>
          <w:sz w:val="26"/>
          <w:szCs w:val="26"/>
        </w:rPr>
      </w:pPr>
      <w:r w:rsidRPr="0078674D">
        <w:rPr>
          <w:rFonts w:ascii="Times New Roman" w:hAnsi="Times New Roman" w:cs="Times New Roman"/>
          <w:sz w:val="26"/>
          <w:szCs w:val="26"/>
        </w:rPr>
        <w:t>Срок реализации программы: 10 лет</w:t>
      </w:r>
    </w:p>
    <w:p w:rsidR="0078674D" w:rsidRPr="0078674D" w:rsidRDefault="0078674D" w:rsidP="0078674D">
      <w:pPr>
        <w:ind w:firstLine="709"/>
        <w:jc w:val="right"/>
        <w:rPr>
          <w:rFonts w:ascii="Times New Roman" w:hAnsi="Times New Roman" w:cs="Times New Roman"/>
          <w:sz w:val="26"/>
          <w:szCs w:val="26"/>
        </w:rPr>
      </w:pPr>
    </w:p>
    <w:p w:rsidR="0078674D" w:rsidRDefault="0078674D" w:rsidP="0078674D">
      <w:pPr>
        <w:ind w:firstLine="709"/>
        <w:jc w:val="center"/>
        <w:rPr>
          <w:rFonts w:ascii="Times New Roman" w:hAnsi="Times New Roman" w:cs="Times New Roman"/>
          <w:sz w:val="26"/>
          <w:szCs w:val="26"/>
        </w:rPr>
      </w:pPr>
    </w:p>
    <w:p w:rsidR="0078674D" w:rsidRPr="0078674D" w:rsidRDefault="0078674D" w:rsidP="0078674D">
      <w:pPr>
        <w:ind w:firstLine="709"/>
        <w:jc w:val="center"/>
        <w:rPr>
          <w:rFonts w:ascii="Times New Roman" w:hAnsi="Times New Roman" w:cs="Times New Roman"/>
          <w:sz w:val="26"/>
          <w:szCs w:val="26"/>
        </w:rPr>
      </w:pPr>
      <w:r w:rsidRPr="0078674D">
        <w:rPr>
          <w:rFonts w:ascii="Times New Roman" w:hAnsi="Times New Roman" w:cs="Times New Roman"/>
          <w:sz w:val="26"/>
          <w:szCs w:val="26"/>
        </w:rPr>
        <w:t>Боровск 2017</w:t>
      </w:r>
    </w:p>
    <w:p w:rsidR="001B5080" w:rsidRPr="001B5080" w:rsidRDefault="001B5080" w:rsidP="0078674D">
      <w:pPr>
        <w:spacing w:after="0"/>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Содержание:</w:t>
      </w:r>
    </w:p>
    <w:p w:rsidR="001B5080" w:rsidRPr="001B5080" w:rsidRDefault="001B5080" w:rsidP="00E00EEF">
      <w:pPr>
        <w:spacing w:after="0"/>
        <w:ind w:firstLine="709"/>
        <w:jc w:val="both"/>
        <w:rPr>
          <w:rFonts w:ascii="Times New Roman" w:hAnsi="Times New Roman" w:cs="Times New Roman"/>
          <w:b/>
          <w:sz w:val="26"/>
          <w:szCs w:val="26"/>
        </w:rPr>
      </w:pP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Пояснительная записка</w:t>
      </w: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Нормативная часть</w:t>
      </w:r>
    </w:p>
    <w:p w:rsidR="001B5080" w:rsidRPr="001B5080" w:rsidRDefault="001B5080" w:rsidP="00E00EEF">
      <w:pPr>
        <w:numPr>
          <w:ilvl w:val="0"/>
          <w:numId w:val="9"/>
        </w:numPr>
        <w:spacing w:after="0"/>
        <w:jc w:val="both"/>
        <w:rPr>
          <w:rFonts w:ascii="Times New Roman" w:hAnsi="Times New Roman" w:cs="Times New Roman"/>
          <w:b/>
          <w:sz w:val="26"/>
          <w:szCs w:val="26"/>
          <w:lang w:val="en-US"/>
        </w:rPr>
      </w:pPr>
      <w:r w:rsidRPr="001B5080">
        <w:rPr>
          <w:rFonts w:ascii="Times New Roman" w:hAnsi="Times New Roman" w:cs="Times New Roman"/>
          <w:b/>
          <w:sz w:val="26"/>
          <w:szCs w:val="26"/>
        </w:rPr>
        <w:t>Методическая часть</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3.1 Содержание программного материала для этапа начальной подготовки.</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b/>
          <w:sz w:val="26"/>
          <w:szCs w:val="26"/>
        </w:rPr>
        <w:t>3.2 Содержание программного материала для тренировочных групп</w:t>
      </w:r>
      <w:r w:rsidRPr="001B5080">
        <w:rPr>
          <w:rFonts w:ascii="Times New Roman" w:hAnsi="Times New Roman" w:cs="Times New Roman"/>
          <w:sz w:val="26"/>
          <w:szCs w:val="26"/>
        </w:rPr>
        <w:t xml:space="preserve"> </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3</w:t>
      </w:r>
      <w:r w:rsidRPr="001B5080">
        <w:rPr>
          <w:rFonts w:ascii="Times New Roman" w:hAnsi="Times New Roman" w:cs="Times New Roman"/>
          <w:b/>
          <w:sz w:val="26"/>
          <w:szCs w:val="26"/>
        </w:rPr>
        <w:t xml:space="preserve"> Содержание программного материала для групп совершенствования спортивного мастерства</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4</w:t>
      </w:r>
      <w:r w:rsidRPr="001B5080">
        <w:rPr>
          <w:rFonts w:ascii="Times New Roman" w:hAnsi="Times New Roman" w:cs="Times New Roman"/>
          <w:i/>
          <w:sz w:val="26"/>
          <w:szCs w:val="26"/>
        </w:rPr>
        <w:t xml:space="preserve"> </w:t>
      </w:r>
      <w:r w:rsidRPr="001B5080">
        <w:rPr>
          <w:rFonts w:ascii="Times New Roman" w:hAnsi="Times New Roman" w:cs="Times New Roman"/>
          <w:b/>
          <w:sz w:val="26"/>
          <w:szCs w:val="26"/>
        </w:rPr>
        <w:t>Требования к технике безопасности в условиях тренировочных занятий</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5</w:t>
      </w:r>
      <w:r w:rsidRPr="001B5080">
        <w:rPr>
          <w:rFonts w:ascii="Times New Roman" w:hAnsi="Times New Roman" w:cs="Times New Roman"/>
          <w:b/>
          <w:sz w:val="26"/>
          <w:szCs w:val="26"/>
        </w:rPr>
        <w:t xml:space="preserve"> Врачебный контроль.</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6</w:t>
      </w:r>
      <w:r w:rsidRPr="001B5080">
        <w:rPr>
          <w:rFonts w:ascii="Times New Roman" w:hAnsi="Times New Roman" w:cs="Times New Roman"/>
          <w:b/>
          <w:sz w:val="26"/>
          <w:szCs w:val="26"/>
        </w:rPr>
        <w:t xml:space="preserve"> Восстановительные средства и мероприятия</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7</w:t>
      </w:r>
      <w:r w:rsidRPr="001B5080">
        <w:rPr>
          <w:rFonts w:ascii="Times New Roman" w:hAnsi="Times New Roman" w:cs="Times New Roman"/>
          <w:b/>
          <w:sz w:val="26"/>
          <w:szCs w:val="26"/>
        </w:rPr>
        <w:t xml:space="preserve"> Воспитательная работа</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8</w:t>
      </w:r>
      <w:r w:rsidRPr="001B5080">
        <w:rPr>
          <w:rFonts w:ascii="Times New Roman" w:hAnsi="Times New Roman" w:cs="Times New Roman"/>
          <w:b/>
          <w:sz w:val="26"/>
          <w:szCs w:val="26"/>
        </w:rPr>
        <w:t xml:space="preserve"> Инструкторская и судейская практика </w:t>
      </w:r>
    </w:p>
    <w:p w:rsidR="001B5080" w:rsidRPr="001B5080" w:rsidRDefault="001B5080" w:rsidP="00E00EEF">
      <w:pPr>
        <w:spacing w:after="0"/>
        <w:ind w:firstLine="709"/>
        <w:jc w:val="both"/>
        <w:rPr>
          <w:rFonts w:ascii="Times New Roman" w:hAnsi="Times New Roman" w:cs="Times New Roman"/>
          <w:b/>
          <w:sz w:val="26"/>
          <w:szCs w:val="26"/>
        </w:rPr>
      </w:pPr>
      <w:r w:rsidRPr="001B5080">
        <w:rPr>
          <w:rFonts w:ascii="Times New Roman" w:hAnsi="Times New Roman" w:cs="Times New Roman"/>
          <w:b/>
          <w:sz w:val="26"/>
          <w:szCs w:val="26"/>
        </w:rPr>
        <w:t>3.</w:t>
      </w:r>
      <w:r w:rsidR="008E17A8">
        <w:rPr>
          <w:rFonts w:ascii="Times New Roman" w:hAnsi="Times New Roman" w:cs="Times New Roman"/>
          <w:b/>
          <w:sz w:val="26"/>
          <w:szCs w:val="26"/>
        </w:rPr>
        <w:t>9</w:t>
      </w:r>
      <w:r w:rsidRPr="001B5080">
        <w:rPr>
          <w:rFonts w:ascii="Times New Roman" w:hAnsi="Times New Roman" w:cs="Times New Roman"/>
          <w:b/>
          <w:sz w:val="26"/>
          <w:szCs w:val="26"/>
        </w:rPr>
        <w:t xml:space="preserve"> Психологическая подготовка</w:t>
      </w:r>
    </w:p>
    <w:p w:rsidR="001B5080" w:rsidRPr="001B5080" w:rsidRDefault="001B5080" w:rsidP="00E00EEF">
      <w:pPr>
        <w:numPr>
          <w:ilvl w:val="0"/>
          <w:numId w:val="9"/>
        </w:numPr>
        <w:spacing w:after="0"/>
        <w:jc w:val="both"/>
        <w:rPr>
          <w:rFonts w:ascii="Times New Roman" w:hAnsi="Times New Roman" w:cs="Times New Roman"/>
          <w:b/>
          <w:sz w:val="26"/>
          <w:szCs w:val="26"/>
        </w:rPr>
      </w:pPr>
      <w:r w:rsidRPr="001B5080">
        <w:rPr>
          <w:rFonts w:ascii="Times New Roman" w:hAnsi="Times New Roman" w:cs="Times New Roman"/>
          <w:b/>
          <w:sz w:val="26"/>
          <w:szCs w:val="26"/>
        </w:rPr>
        <w:t>Система контроля и зачётные требования</w:t>
      </w:r>
    </w:p>
    <w:p w:rsidR="001B5080" w:rsidRPr="001B5080" w:rsidRDefault="001B5080" w:rsidP="00E00EEF">
      <w:pPr>
        <w:numPr>
          <w:ilvl w:val="0"/>
          <w:numId w:val="9"/>
        </w:numPr>
        <w:spacing w:after="0"/>
        <w:jc w:val="both"/>
        <w:rPr>
          <w:rFonts w:ascii="Times New Roman" w:hAnsi="Times New Roman" w:cs="Times New Roman"/>
          <w:b/>
          <w:sz w:val="26"/>
          <w:szCs w:val="26"/>
        </w:rPr>
      </w:pPr>
      <w:r w:rsidRPr="001B5080">
        <w:rPr>
          <w:rFonts w:ascii="Times New Roman" w:hAnsi="Times New Roman" w:cs="Times New Roman"/>
          <w:b/>
          <w:sz w:val="26"/>
          <w:szCs w:val="26"/>
        </w:rPr>
        <w:t>Список информационного обеспечения</w:t>
      </w:r>
    </w:p>
    <w:p w:rsidR="00F632CD" w:rsidRPr="001B5080" w:rsidRDefault="00F632CD"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344B27" w:rsidRDefault="00344B27"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1B5080" w:rsidRDefault="001B5080" w:rsidP="00E00EEF">
      <w:pPr>
        <w:spacing w:after="0"/>
        <w:ind w:firstLine="709"/>
        <w:jc w:val="both"/>
        <w:rPr>
          <w:rFonts w:ascii="Times New Roman" w:hAnsi="Times New Roman" w:cs="Times New Roman"/>
          <w:sz w:val="26"/>
          <w:szCs w:val="26"/>
        </w:rPr>
      </w:pPr>
    </w:p>
    <w:p w:rsidR="00F632CD" w:rsidRPr="00472AE6" w:rsidRDefault="00472AE6" w:rsidP="00E00EEF">
      <w:pPr>
        <w:pStyle w:val="a3"/>
        <w:numPr>
          <w:ilvl w:val="0"/>
          <w:numId w:val="12"/>
        </w:numPr>
        <w:spacing w:after="0"/>
        <w:jc w:val="both"/>
        <w:rPr>
          <w:rFonts w:ascii="Times New Roman" w:hAnsi="Times New Roman" w:cs="Times New Roman"/>
          <w:sz w:val="26"/>
          <w:szCs w:val="26"/>
        </w:rPr>
      </w:pPr>
      <w:r w:rsidRPr="00472AE6">
        <w:rPr>
          <w:rFonts w:ascii="Times New Roman" w:hAnsi="Times New Roman" w:cs="Times New Roman"/>
          <w:sz w:val="26"/>
          <w:szCs w:val="26"/>
        </w:rPr>
        <w:t>Пояснительная записка.</w:t>
      </w:r>
    </w:p>
    <w:p w:rsidR="00472AE6" w:rsidRPr="00472AE6" w:rsidRDefault="00472AE6"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Программа</w:t>
      </w:r>
      <w:r>
        <w:rPr>
          <w:rFonts w:ascii="Times New Roman" w:hAnsi="Times New Roman" w:cs="Times New Roman"/>
          <w:sz w:val="26"/>
          <w:szCs w:val="26"/>
        </w:rPr>
        <w:t xml:space="preserve"> </w:t>
      </w:r>
      <w:r w:rsidRPr="001B5080">
        <w:rPr>
          <w:rFonts w:ascii="Times New Roman" w:hAnsi="Times New Roman" w:cs="Times New Roman"/>
          <w:sz w:val="26"/>
          <w:szCs w:val="26"/>
        </w:rPr>
        <w:t xml:space="preserve">МБОУ ДО «Боровская ДЮСШ «Звезда» по предпрофессиональной подготовке (далее - Программа) для отделения </w:t>
      </w:r>
      <w:r w:rsidR="000C3E28">
        <w:rPr>
          <w:rFonts w:ascii="Times New Roman" w:hAnsi="Times New Roman" w:cs="Times New Roman"/>
          <w:sz w:val="26"/>
          <w:szCs w:val="26"/>
        </w:rPr>
        <w:t>бокс</w:t>
      </w:r>
      <w:r w:rsidRPr="001B5080">
        <w:rPr>
          <w:rFonts w:ascii="Times New Roman" w:hAnsi="Times New Roman" w:cs="Times New Roman"/>
          <w:sz w:val="26"/>
          <w:szCs w:val="26"/>
        </w:rPr>
        <w:t xml:space="preserve"> подготовлена на основе нормативно-</w:t>
      </w:r>
      <w:r w:rsidRPr="001B5080">
        <w:rPr>
          <w:rFonts w:ascii="Times New Roman" w:hAnsi="Times New Roman" w:cs="Times New Roman"/>
          <w:sz w:val="26"/>
          <w:szCs w:val="26"/>
        </w:rPr>
        <w:lastRenderedPageBreak/>
        <w:t>правовых основ, регулирующих деятельность спортивных школ,</w:t>
      </w:r>
      <w:r>
        <w:rPr>
          <w:rFonts w:ascii="Times New Roman" w:hAnsi="Times New Roman" w:cs="Times New Roman"/>
          <w:sz w:val="26"/>
          <w:szCs w:val="26"/>
        </w:rPr>
        <w:t xml:space="preserve"> </w:t>
      </w:r>
      <w:r w:rsidRPr="001B5080">
        <w:rPr>
          <w:rFonts w:ascii="Times New Roman" w:hAnsi="Times New Roman" w:cs="Times New Roman"/>
          <w:sz w:val="26"/>
          <w:szCs w:val="26"/>
        </w:rPr>
        <w:t>устава МБОУ ДО «Боровская ДЮСШ «Звезда»</w:t>
      </w:r>
      <w:r>
        <w:rPr>
          <w:rFonts w:ascii="Times New Roman" w:hAnsi="Times New Roman" w:cs="Times New Roman"/>
          <w:sz w:val="26"/>
          <w:szCs w:val="26"/>
        </w:rPr>
        <w:t xml:space="preserve"> и</w:t>
      </w:r>
      <w:r w:rsidRPr="001B5080">
        <w:rPr>
          <w:rFonts w:ascii="Times New Roman" w:hAnsi="Times New Roman" w:cs="Times New Roman"/>
          <w:sz w:val="26"/>
          <w:szCs w:val="26"/>
        </w:rPr>
        <w:t xml:space="preserve"> Федерального стандарта спортивной подготовки по</w:t>
      </w:r>
      <w:r>
        <w:rPr>
          <w:rFonts w:ascii="Times New Roman" w:hAnsi="Times New Roman" w:cs="Times New Roman"/>
          <w:sz w:val="26"/>
          <w:szCs w:val="26"/>
        </w:rPr>
        <w:t xml:space="preserve"> данному</w:t>
      </w:r>
      <w:r w:rsidRPr="001B5080">
        <w:rPr>
          <w:rFonts w:ascii="Times New Roman" w:hAnsi="Times New Roman" w:cs="Times New Roman"/>
          <w:sz w:val="26"/>
          <w:szCs w:val="26"/>
        </w:rPr>
        <w:t xml:space="preserve"> виду спорта (далее - ФССП), разработанного на основании части 1 статьи 34 Федерального закона от 14.12.2007 № 329-ФЗ «О физической культуре и</w:t>
      </w:r>
      <w:r>
        <w:rPr>
          <w:rFonts w:ascii="Times New Roman" w:hAnsi="Times New Roman" w:cs="Times New Roman"/>
          <w:sz w:val="26"/>
          <w:szCs w:val="26"/>
        </w:rPr>
        <w:t xml:space="preserve"> спорта в Российской Федерации»</w:t>
      </w:r>
      <w:r w:rsidRPr="001B5080">
        <w:rPr>
          <w:rFonts w:ascii="Times New Roman" w:hAnsi="Times New Roman" w:cs="Times New Roman"/>
          <w:sz w:val="26"/>
          <w:szCs w:val="26"/>
        </w:rPr>
        <w:t>.</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Цель реализации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рограммы заключается в подготовке </w:t>
      </w:r>
      <w:r>
        <w:rPr>
          <w:rFonts w:ascii="Times New Roman" w:hAnsi="Times New Roman" w:cs="Times New Roman"/>
          <w:sz w:val="26"/>
          <w:szCs w:val="26"/>
        </w:rPr>
        <w:t>гармонично</w:t>
      </w:r>
      <w:r w:rsidRPr="001B5080">
        <w:rPr>
          <w:rFonts w:ascii="Times New Roman" w:hAnsi="Times New Roman" w:cs="Times New Roman"/>
          <w:sz w:val="26"/>
          <w:szCs w:val="26"/>
        </w:rPr>
        <w:t xml:space="preserve"> </w:t>
      </w:r>
      <w:r>
        <w:rPr>
          <w:rFonts w:ascii="Times New Roman" w:hAnsi="Times New Roman" w:cs="Times New Roman"/>
          <w:sz w:val="26"/>
          <w:szCs w:val="26"/>
        </w:rPr>
        <w:t>развитых спортсмено</w:t>
      </w:r>
      <w:r w:rsidR="005103CC">
        <w:rPr>
          <w:rFonts w:ascii="Times New Roman" w:hAnsi="Times New Roman" w:cs="Times New Roman"/>
          <w:sz w:val="26"/>
          <w:szCs w:val="26"/>
        </w:rPr>
        <w:t>в</w:t>
      </w:r>
      <w:r>
        <w:rPr>
          <w:rFonts w:ascii="Times New Roman" w:hAnsi="Times New Roman" w:cs="Times New Roman"/>
          <w:sz w:val="26"/>
          <w:szCs w:val="26"/>
        </w:rPr>
        <w:t xml:space="preserve"> и</w:t>
      </w:r>
      <w:r w:rsidR="005103CC">
        <w:rPr>
          <w:rFonts w:ascii="Times New Roman" w:hAnsi="Times New Roman" w:cs="Times New Roman"/>
          <w:sz w:val="26"/>
          <w:szCs w:val="26"/>
        </w:rPr>
        <w:t xml:space="preserve"> воспитании социально активных</w:t>
      </w:r>
      <w:r w:rsidRPr="001B5080">
        <w:rPr>
          <w:rFonts w:ascii="Times New Roman" w:hAnsi="Times New Roman" w:cs="Times New Roman"/>
          <w:sz w:val="26"/>
          <w:szCs w:val="26"/>
        </w:rPr>
        <w:t xml:space="preserve"> личност</w:t>
      </w:r>
      <w:r w:rsidR="005103CC">
        <w:rPr>
          <w:rFonts w:ascii="Times New Roman" w:hAnsi="Times New Roman" w:cs="Times New Roman"/>
          <w:sz w:val="26"/>
          <w:szCs w:val="26"/>
        </w:rPr>
        <w:t>ей</w:t>
      </w:r>
      <w:r w:rsidRPr="001B5080">
        <w:rPr>
          <w:rFonts w:ascii="Times New Roman" w:hAnsi="Times New Roman" w:cs="Times New Roman"/>
          <w:sz w:val="26"/>
          <w:szCs w:val="26"/>
        </w:rPr>
        <w:t>, готов</w:t>
      </w:r>
      <w:r w:rsidR="005103CC">
        <w:rPr>
          <w:rFonts w:ascii="Times New Roman" w:hAnsi="Times New Roman" w:cs="Times New Roman"/>
          <w:sz w:val="26"/>
          <w:szCs w:val="26"/>
        </w:rPr>
        <w:t>ых</w:t>
      </w:r>
      <w:r w:rsidRPr="001B5080">
        <w:rPr>
          <w:rFonts w:ascii="Times New Roman" w:hAnsi="Times New Roman" w:cs="Times New Roman"/>
          <w:sz w:val="26"/>
          <w:szCs w:val="26"/>
        </w:rPr>
        <w:t xml:space="preserve"> к трудовой деятельности в будущем.</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Программный материал объединен в целостную систему многолетней спортивной подготовки и предусматривает решение следующих основных задач:</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содействие гармоничному физическому развитию, разносторонней физической подготовленности и укреплению здоровья</w:t>
      </w:r>
      <w:r w:rsidR="005103CC">
        <w:rPr>
          <w:rFonts w:ascii="Times New Roman" w:hAnsi="Times New Roman" w:cs="Times New Roman"/>
          <w:sz w:val="26"/>
          <w:szCs w:val="26"/>
        </w:rPr>
        <w:t xml:space="preserve"> обучающихся</w:t>
      </w:r>
      <w:r w:rsidRPr="001B5080">
        <w:rPr>
          <w:rFonts w:ascii="Times New Roman" w:hAnsi="Times New Roman" w:cs="Times New Roman"/>
          <w:sz w:val="26"/>
          <w:szCs w:val="26"/>
        </w:rPr>
        <w:t>;</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подготовка </w:t>
      </w:r>
      <w:r w:rsidR="005103CC">
        <w:rPr>
          <w:rFonts w:ascii="Times New Roman" w:hAnsi="Times New Roman" w:cs="Times New Roman"/>
          <w:sz w:val="26"/>
          <w:szCs w:val="26"/>
        </w:rPr>
        <w:t>спортсменов</w:t>
      </w:r>
      <w:r w:rsidRPr="001B5080">
        <w:rPr>
          <w:rFonts w:ascii="Times New Roman" w:hAnsi="Times New Roman" w:cs="Times New Roman"/>
          <w:sz w:val="26"/>
          <w:szCs w:val="26"/>
        </w:rPr>
        <w:t xml:space="preserve"> высокой квалификации;</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воспитание смелых, волевых, дисциплинированных, обладающих высоким уровнем социальной активности и ответственности спортсменов; </w:t>
      </w:r>
    </w:p>
    <w:p w:rsidR="001B5080" w:rsidRPr="001B5080" w:rsidRDefault="001B5080" w:rsidP="00E00EEF">
      <w:pPr>
        <w:numPr>
          <w:ilvl w:val="0"/>
          <w:numId w:val="10"/>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подготовка инструкторов и судей по </w:t>
      </w:r>
      <w:r w:rsidR="000C3E28">
        <w:rPr>
          <w:rFonts w:ascii="Times New Roman" w:hAnsi="Times New Roman" w:cs="Times New Roman"/>
          <w:sz w:val="26"/>
          <w:szCs w:val="26"/>
        </w:rPr>
        <w:t>боксу</w:t>
      </w:r>
      <w:r w:rsidRPr="001B5080">
        <w:rPr>
          <w:rFonts w:ascii="Times New Roman" w:hAnsi="Times New Roman" w:cs="Times New Roman"/>
          <w:sz w:val="26"/>
          <w:szCs w:val="26"/>
        </w:rPr>
        <w:t>.</w:t>
      </w:r>
    </w:p>
    <w:p w:rsid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В основе решения поставленных задач, лежит выведение спортсмена на высокий уровень спортивных достижений, выполнения требований для присвоения спортивных разрядов и званий.</w:t>
      </w:r>
    </w:p>
    <w:p w:rsidR="000C3E28" w:rsidRPr="000C3E28" w:rsidRDefault="000C3E28" w:rsidP="000C3E28">
      <w:pPr>
        <w:spacing w:after="0"/>
        <w:ind w:firstLine="709"/>
        <w:jc w:val="both"/>
        <w:rPr>
          <w:rFonts w:ascii="Times New Roman" w:eastAsia="Calibri" w:hAnsi="Times New Roman" w:cs="Times New Roman"/>
          <w:sz w:val="26"/>
          <w:szCs w:val="26"/>
        </w:rPr>
      </w:pPr>
      <w:r w:rsidRPr="000C3E28">
        <w:rPr>
          <w:rFonts w:ascii="Times New Roman" w:eastAsia="Calibri" w:hAnsi="Times New Roman" w:cs="Times New Roman"/>
          <w:sz w:val="26"/>
          <w:szCs w:val="26"/>
        </w:rPr>
        <w:t>любого возраста и степени подготовленности.</w:t>
      </w:r>
    </w:p>
    <w:p w:rsidR="000C3E28" w:rsidRPr="000C3E28" w:rsidRDefault="000C3E28" w:rsidP="000C3E28">
      <w:pPr>
        <w:spacing w:after="0"/>
        <w:ind w:firstLine="709"/>
        <w:jc w:val="both"/>
        <w:rPr>
          <w:rFonts w:ascii="Times New Roman" w:eastAsia="Calibri" w:hAnsi="Times New Roman" w:cs="Times New Roman"/>
          <w:sz w:val="26"/>
          <w:szCs w:val="26"/>
        </w:rPr>
      </w:pPr>
      <w:r w:rsidRPr="000C3E28">
        <w:rPr>
          <w:rFonts w:ascii="Times New Roman" w:eastAsia="Calibri" w:hAnsi="Times New Roman" w:cs="Times New Roman"/>
          <w:bCs/>
          <w:sz w:val="26"/>
          <w:szCs w:val="26"/>
        </w:rPr>
        <w:t>Бокс</w:t>
      </w:r>
      <w:r w:rsidRPr="000C3E28">
        <w:rPr>
          <w:rFonts w:ascii="Times New Roman" w:eastAsia="Calibri" w:hAnsi="Times New Roman" w:cs="Times New Roman"/>
          <w:sz w:val="26"/>
          <w:szCs w:val="26"/>
        </w:rPr>
        <w:t xml:space="preserve"> – это один из самых сложных видов спорта, в котором от спортсмена требуется идеальное сочетание выносливости, силы и скорости. </w:t>
      </w:r>
    </w:p>
    <w:p w:rsidR="000C3E28" w:rsidRPr="000C3E28" w:rsidRDefault="000C3E28" w:rsidP="000C3E28">
      <w:pPr>
        <w:spacing w:after="0"/>
        <w:ind w:firstLine="709"/>
        <w:jc w:val="both"/>
        <w:rPr>
          <w:rFonts w:ascii="Times New Roman" w:eastAsia="Calibri" w:hAnsi="Times New Roman" w:cs="Times New Roman"/>
          <w:sz w:val="26"/>
          <w:szCs w:val="26"/>
        </w:rPr>
      </w:pPr>
      <w:r w:rsidRPr="000C3E28">
        <w:rPr>
          <w:rFonts w:ascii="Times New Roman" w:eastAsia="Calibri" w:hAnsi="Times New Roman" w:cs="Times New Roman"/>
          <w:sz w:val="26"/>
          <w:szCs w:val="26"/>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спортсменов,  специализирующихся в боксе. </w:t>
      </w:r>
    </w:p>
    <w:p w:rsidR="0083039E" w:rsidRPr="001B5080" w:rsidRDefault="0083039E"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Настоящая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рограмма реализуется для детей с </w:t>
      </w:r>
      <w:r>
        <w:rPr>
          <w:rFonts w:ascii="Times New Roman" w:hAnsi="Times New Roman" w:cs="Times New Roman"/>
          <w:sz w:val="26"/>
          <w:szCs w:val="26"/>
        </w:rPr>
        <w:t xml:space="preserve">возраста </w:t>
      </w:r>
      <w:r w:rsidR="006630E0">
        <w:rPr>
          <w:rFonts w:ascii="Times New Roman" w:hAnsi="Times New Roman" w:cs="Times New Roman"/>
          <w:sz w:val="26"/>
          <w:szCs w:val="26"/>
        </w:rPr>
        <w:t>10</w:t>
      </w:r>
      <w:r>
        <w:rPr>
          <w:rFonts w:ascii="Times New Roman" w:hAnsi="Times New Roman" w:cs="Times New Roman"/>
          <w:sz w:val="26"/>
          <w:szCs w:val="26"/>
        </w:rPr>
        <w:t xml:space="preserve"> лет</w:t>
      </w:r>
      <w:r w:rsidRPr="001B5080">
        <w:rPr>
          <w:rFonts w:ascii="Times New Roman" w:hAnsi="Times New Roman" w:cs="Times New Roman"/>
          <w:sz w:val="26"/>
          <w:szCs w:val="26"/>
        </w:rPr>
        <w:t xml:space="preserve">. Срок реализации программы 10 лет. Формой проведения занятий по </w:t>
      </w:r>
      <w:r>
        <w:rPr>
          <w:rFonts w:ascii="Times New Roman" w:hAnsi="Times New Roman" w:cs="Times New Roman"/>
          <w:sz w:val="26"/>
          <w:szCs w:val="26"/>
        </w:rPr>
        <w:t>П</w:t>
      </w:r>
      <w:r w:rsidRPr="001B5080">
        <w:rPr>
          <w:rFonts w:ascii="Times New Roman" w:hAnsi="Times New Roman" w:cs="Times New Roman"/>
          <w:sz w:val="26"/>
          <w:szCs w:val="26"/>
        </w:rPr>
        <w:t xml:space="preserve">рограмме являются тренировочные занятия. </w:t>
      </w:r>
      <w:r>
        <w:rPr>
          <w:rFonts w:ascii="Times New Roman" w:hAnsi="Times New Roman" w:cs="Times New Roman"/>
          <w:sz w:val="26"/>
          <w:szCs w:val="26"/>
        </w:rPr>
        <w:t>Минимальное количество детей в группах соответствует этапу обучения (</w:t>
      </w:r>
      <w:proofErr w:type="spellStart"/>
      <w:r>
        <w:rPr>
          <w:rFonts w:ascii="Times New Roman" w:hAnsi="Times New Roman" w:cs="Times New Roman"/>
          <w:sz w:val="26"/>
          <w:szCs w:val="26"/>
        </w:rPr>
        <w:t>табл</w:t>
      </w:r>
      <w:proofErr w:type="spellEnd"/>
      <w:r>
        <w:rPr>
          <w:rFonts w:ascii="Times New Roman" w:hAnsi="Times New Roman" w:cs="Times New Roman"/>
          <w:sz w:val="26"/>
          <w:szCs w:val="26"/>
        </w:rPr>
        <w:t xml:space="preserve"> 1.).</w:t>
      </w:r>
    </w:p>
    <w:p w:rsidR="0083039E" w:rsidRDefault="0083039E" w:rsidP="00E00EEF">
      <w:pPr>
        <w:spacing w:after="0"/>
        <w:ind w:firstLine="709"/>
        <w:jc w:val="both"/>
        <w:rPr>
          <w:rFonts w:ascii="Times New Roman" w:hAnsi="Times New Roman" w:cs="Times New Roman"/>
          <w:sz w:val="26"/>
          <w:szCs w:val="26"/>
        </w:rPr>
      </w:pPr>
    </w:p>
    <w:p w:rsidR="0083039E" w:rsidRPr="0083039E" w:rsidRDefault="0083039E" w:rsidP="00E00EEF">
      <w:pPr>
        <w:spacing w:after="0"/>
        <w:ind w:firstLine="709"/>
        <w:jc w:val="right"/>
        <w:rPr>
          <w:rFonts w:ascii="Times New Roman" w:hAnsi="Times New Roman" w:cs="Times New Roman"/>
          <w:sz w:val="24"/>
          <w:szCs w:val="24"/>
        </w:rPr>
      </w:pPr>
      <w:r w:rsidRPr="0083039E">
        <w:rPr>
          <w:rFonts w:ascii="Times New Roman" w:hAnsi="Times New Roman" w:cs="Times New Roman"/>
          <w:sz w:val="24"/>
          <w:szCs w:val="24"/>
        </w:rPr>
        <w:t>Таблица 1</w:t>
      </w:r>
    </w:p>
    <w:p w:rsidR="0083039E" w:rsidRPr="0083039E" w:rsidRDefault="0083039E" w:rsidP="00E00EEF">
      <w:pPr>
        <w:spacing w:after="0"/>
        <w:ind w:firstLine="709"/>
        <w:jc w:val="both"/>
        <w:rPr>
          <w:rFonts w:ascii="Times New Roman"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574"/>
        <w:gridCol w:w="2340"/>
        <w:gridCol w:w="1755"/>
        <w:gridCol w:w="2457"/>
      </w:tblGrid>
      <w:tr w:rsidR="0083039E" w:rsidRPr="0083039E" w:rsidTr="00CE12EC">
        <w:trPr>
          <w:trHeight w:val="800"/>
          <w:tblCellSpacing w:w="5" w:type="nil"/>
          <w:jc w:val="center"/>
        </w:trPr>
        <w:tc>
          <w:tcPr>
            <w:tcW w:w="2574"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Этапы спортивной</w:t>
            </w:r>
            <w:r>
              <w:rPr>
                <w:rFonts w:ascii="Times New Roman" w:hAnsi="Times New Roman" w:cs="Times New Roman"/>
                <w:sz w:val="24"/>
                <w:szCs w:val="24"/>
              </w:rPr>
              <w:t xml:space="preserve"> </w:t>
            </w:r>
            <w:r w:rsidRPr="0083039E">
              <w:rPr>
                <w:rFonts w:ascii="Times New Roman" w:hAnsi="Times New Roman" w:cs="Times New Roman"/>
                <w:sz w:val="24"/>
                <w:szCs w:val="24"/>
              </w:rPr>
              <w:t>подготовки</w:t>
            </w:r>
          </w:p>
        </w:tc>
        <w:tc>
          <w:tcPr>
            <w:tcW w:w="2340"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Продолжительность</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этапов (в годах)</w:t>
            </w:r>
          </w:p>
        </w:tc>
        <w:tc>
          <w:tcPr>
            <w:tcW w:w="1755"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Минимальный</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возраст для</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зачисления в</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группы (лет)</w:t>
            </w:r>
          </w:p>
        </w:tc>
        <w:tc>
          <w:tcPr>
            <w:tcW w:w="2457" w:type="dxa"/>
            <w:tcBorders>
              <w:top w:val="single" w:sz="8" w:space="0" w:color="auto"/>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Наполняемость групп</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(человек)</w:t>
            </w:r>
          </w:p>
        </w:tc>
      </w:tr>
      <w:tr w:rsidR="0083039E" w:rsidRPr="0083039E" w:rsidTr="00CE12EC">
        <w:trPr>
          <w:trHeight w:val="4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 начальной</w:t>
            </w:r>
            <w:r>
              <w:rPr>
                <w:rFonts w:ascii="Times New Roman" w:hAnsi="Times New Roman" w:cs="Times New Roman"/>
                <w:sz w:val="24"/>
                <w:szCs w:val="24"/>
              </w:rPr>
              <w:t xml:space="preserve"> </w:t>
            </w:r>
            <w:r w:rsidRPr="0083039E">
              <w:rPr>
                <w:rFonts w:ascii="Times New Roman" w:hAnsi="Times New Roman" w:cs="Times New Roman"/>
                <w:sz w:val="24"/>
                <w:szCs w:val="24"/>
              </w:rPr>
              <w:t>подготовки</w:t>
            </w:r>
          </w:p>
        </w:tc>
        <w:tc>
          <w:tcPr>
            <w:tcW w:w="2340" w:type="dxa"/>
            <w:tcBorders>
              <w:left w:val="single" w:sz="8" w:space="0" w:color="auto"/>
              <w:bottom w:val="single" w:sz="8" w:space="0" w:color="auto"/>
              <w:right w:val="single" w:sz="8" w:space="0" w:color="auto"/>
            </w:tcBorders>
          </w:tcPr>
          <w:p w:rsidR="0083039E" w:rsidRPr="0083039E" w:rsidRDefault="006630E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1755" w:type="dxa"/>
            <w:tcBorders>
              <w:left w:val="single" w:sz="8" w:space="0" w:color="auto"/>
              <w:bottom w:val="single" w:sz="8" w:space="0" w:color="auto"/>
              <w:right w:val="single" w:sz="8" w:space="0" w:color="auto"/>
            </w:tcBorders>
          </w:tcPr>
          <w:p w:rsidR="0083039E" w:rsidRPr="0083039E" w:rsidRDefault="006630E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p>
        </w:tc>
        <w:tc>
          <w:tcPr>
            <w:tcW w:w="2457" w:type="dxa"/>
            <w:tcBorders>
              <w:left w:val="single" w:sz="8" w:space="0" w:color="auto"/>
              <w:bottom w:val="single" w:sz="8" w:space="0" w:color="auto"/>
              <w:right w:val="single" w:sz="8" w:space="0" w:color="auto"/>
            </w:tcBorders>
          </w:tcPr>
          <w:p w:rsidR="0083039E" w:rsidRPr="0083039E" w:rsidRDefault="0083039E" w:rsidP="00E00EEF">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12 - 15</w:t>
            </w:r>
          </w:p>
        </w:tc>
      </w:tr>
      <w:tr w:rsidR="0083039E" w:rsidRPr="0083039E" w:rsidTr="00CE12EC">
        <w:trPr>
          <w:trHeight w:val="6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Тренировочный этап</w:t>
            </w:r>
          </w:p>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t>(этап спортивной</w:t>
            </w:r>
            <w:r>
              <w:rPr>
                <w:rFonts w:ascii="Times New Roman" w:hAnsi="Times New Roman" w:cs="Times New Roman"/>
                <w:sz w:val="24"/>
                <w:szCs w:val="24"/>
              </w:rPr>
              <w:t xml:space="preserve"> </w:t>
            </w:r>
            <w:r w:rsidRPr="0083039E">
              <w:rPr>
                <w:rFonts w:ascii="Times New Roman" w:hAnsi="Times New Roman" w:cs="Times New Roman"/>
                <w:sz w:val="24"/>
                <w:szCs w:val="24"/>
              </w:rPr>
              <w:t>специализации)</w:t>
            </w:r>
          </w:p>
        </w:tc>
        <w:tc>
          <w:tcPr>
            <w:tcW w:w="2340" w:type="dxa"/>
            <w:tcBorders>
              <w:left w:val="single" w:sz="8" w:space="0" w:color="auto"/>
              <w:bottom w:val="single" w:sz="8" w:space="0" w:color="auto"/>
              <w:right w:val="single" w:sz="8" w:space="0" w:color="auto"/>
            </w:tcBorders>
          </w:tcPr>
          <w:p w:rsidR="0083039E" w:rsidRPr="0083039E" w:rsidRDefault="006630E0"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p>
        </w:tc>
        <w:tc>
          <w:tcPr>
            <w:tcW w:w="1755" w:type="dxa"/>
            <w:tcBorders>
              <w:left w:val="single" w:sz="8" w:space="0" w:color="auto"/>
              <w:bottom w:val="single" w:sz="8" w:space="0" w:color="auto"/>
              <w:right w:val="single" w:sz="8" w:space="0" w:color="auto"/>
            </w:tcBorders>
          </w:tcPr>
          <w:p w:rsidR="0083039E" w:rsidRPr="0083039E" w:rsidRDefault="0083039E" w:rsidP="006630E0">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w:t>
            </w:r>
            <w:r w:rsidR="006630E0">
              <w:rPr>
                <w:rFonts w:ascii="Times New Roman" w:hAnsi="Times New Roman" w:cs="Times New Roman"/>
                <w:sz w:val="24"/>
                <w:szCs w:val="24"/>
              </w:rPr>
              <w:t>2</w:t>
            </w:r>
          </w:p>
        </w:tc>
        <w:tc>
          <w:tcPr>
            <w:tcW w:w="2457" w:type="dxa"/>
            <w:tcBorders>
              <w:left w:val="single" w:sz="8" w:space="0" w:color="auto"/>
              <w:bottom w:val="single" w:sz="8" w:space="0" w:color="auto"/>
              <w:right w:val="single" w:sz="8" w:space="0" w:color="auto"/>
            </w:tcBorders>
          </w:tcPr>
          <w:p w:rsidR="0083039E" w:rsidRPr="0083039E" w:rsidRDefault="0083039E" w:rsidP="00E00EEF">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w:t>
            </w:r>
            <w:r w:rsidR="00BC570C">
              <w:rPr>
                <w:rFonts w:ascii="Times New Roman" w:hAnsi="Times New Roman" w:cs="Times New Roman"/>
                <w:sz w:val="24"/>
                <w:szCs w:val="24"/>
              </w:rPr>
              <w:t>2</w:t>
            </w:r>
            <w:r w:rsidRPr="0083039E">
              <w:rPr>
                <w:rFonts w:ascii="Times New Roman" w:hAnsi="Times New Roman" w:cs="Times New Roman"/>
                <w:sz w:val="24"/>
                <w:szCs w:val="24"/>
              </w:rPr>
              <w:t xml:space="preserve"> - 1</w:t>
            </w:r>
            <w:r w:rsidR="00BC570C">
              <w:rPr>
                <w:rFonts w:ascii="Times New Roman" w:hAnsi="Times New Roman" w:cs="Times New Roman"/>
                <w:sz w:val="24"/>
                <w:szCs w:val="24"/>
              </w:rPr>
              <w:t>5</w:t>
            </w:r>
          </w:p>
        </w:tc>
      </w:tr>
      <w:tr w:rsidR="0083039E" w:rsidRPr="0083039E" w:rsidTr="00CE12EC">
        <w:trPr>
          <w:trHeight w:val="800"/>
          <w:tblCellSpacing w:w="5" w:type="nil"/>
          <w:jc w:val="center"/>
        </w:trPr>
        <w:tc>
          <w:tcPr>
            <w:tcW w:w="2574"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Pr>
                <w:rFonts w:ascii="Times New Roman" w:hAnsi="Times New Roman" w:cs="Times New Roman"/>
                <w:sz w:val="24"/>
                <w:szCs w:val="24"/>
              </w:rPr>
              <w:t xml:space="preserve">Этап        </w:t>
            </w:r>
            <w:r w:rsidRPr="0083039E">
              <w:rPr>
                <w:rFonts w:ascii="Times New Roman" w:hAnsi="Times New Roman" w:cs="Times New Roman"/>
                <w:sz w:val="24"/>
                <w:szCs w:val="24"/>
              </w:rPr>
              <w:t>совершенствования</w:t>
            </w:r>
          </w:p>
          <w:p w:rsidR="0083039E" w:rsidRPr="0083039E" w:rsidRDefault="0083039E" w:rsidP="00E00EE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3039E">
              <w:rPr>
                <w:rFonts w:ascii="Times New Roman" w:hAnsi="Times New Roman" w:cs="Times New Roman"/>
                <w:sz w:val="24"/>
                <w:szCs w:val="24"/>
              </w:rPr>
              <w:t>портивного</w:t>
            </w:r>
            <w:r>
              <w:rPr>
                <w:rFonts w:ascii="Times New Roman" w:hAnsi="Times New Roman" w:cs="Times New Roman"/>
                <w:sz w:val="24"/>
                <w:szCs w:val="24"/>
              </w:rPr>
              <w:t xml:space="preserve"> </w:t>
            </w:r>
            <w:r w:rsidRPr="0083039E">
              <w:rPr>
                <w:rFonts w:ascii="Times New Roman" w:hAnsi="Times New Roman" w:cs="Times New Roman"/>
                <w:sz w:val="24"/>
                <w:szCs w:val="24"/>
              </w:rPr>
              <w:t>мастерства</w:t>
            </w:r>
          </w:p>
        </w:tc>
        <w:tc>
          <w:tcPr>
            <w:tcW w:w="2340" w:type="dxa"/>
            <w:tcBorders>
              <w:left w:val="single" w:sz="8" w:space="0" w:color="auto"/>
              <w:bottom w:val="single" w:sz="8" w:space="0" w:color="auto"/>
              <w:right w:val="single" w:sz="8" w:space="0" w:color="auto"/>
            </w:tcBorders>
          </w:tcPr>
          <w:p w:rsidR="0083039E" w:rsidRPr="0083039E" w:rsidRDefault="0083039E" w:rsidP="00E00EEF">
            <w:pPr>
              <w:spacing w:after="0"/>
              <w:jc w:val="both"/>
              <w:rPr>
                <w:rFonts w:ascii="Times New Roman" w:hAnsi="Times New Roman" w:cs="Times New Roman"/>
                <w:sz w:val="24"/>
                <w:szCs w:val="24"/>
              </w:rPr>
            </w:pPr>
            <w:r w:rsidRPr="0083039E">
              <w:rPr>
                <w:rFonts w:ascii="Times New Roman" w:hAnsi="Times New Roman" w:cs="Times New Roman"/>
                <w:sz w:val="24"/>
                <w:szCs w:val="24"/>
              </w:rPr>
              <w:lastRenderedPageBreak/>
              <w:t>Без ограничений</w:t>
            </w:r>
          </w:p>
        </w:tc>
        <w:tc>
          <w:tcPr>
            <w:tcW w:w="1755" w:type="dxa"/>
            <w:tcBorders>
              <w:left w:val="single" w:sz="8" w:space="0" w:color="auto"/>
              <w:bottom w:val="single" w:sz="8" w:space="0" w:color="auto"/>
              <w:right w:val="single" w:sz="8" w:space="0" w:color="auto"/>
            </w:tcBorders>
          </w:tcPr>
          <w:p w:rsidR="0083039E" w:rsidRPr="0083039E" w:rsidRDefault="0083039E" w:rsidP="006630E0">
            <w:pPr>
              <w:spacing w:after="0"/>
              <w:ind w:firstLine="709"/>
              <w:jc w:val="both"/>
              <w:rPr>
                <w:rFonts w:ascii="Times New Roman" w:hAnsi="Times New Roman" w:cs="Times New Roman"/>
                <w:sz w:val="24"/>
                <w:szCs w:val="24"/>
              </w:rPr>
            </w:pPr>
            <w:r w:rsidRPr="0083039E">
              <w:rPr>
                <w:rFonts w:ascii="Times New Roman" w:hAnsi="Times New Roman" w:cs="Times New Roman"/>
                <w:sz w:val="24"/>
                <w:szCs w:val="24"/>
              </w:rPr>
              <w:t>1</w:t>
            </w:r>
            <w:r w:rsidR="006630E0">
              <w:rPr>
                <w:rFonts w:ascii="Times New Roman" w:hAnsi="Times New Roman" w:cs="Times New Roman"/>
                <w:sz w:val="24"/>
                <w:szCs w:val="24"/>
              </w:rPr>
              <w:t>4</w:t>
            </w:r>
          </w:p>
        </w:tc>
        <w:tc>
          <w:tcPr>
            <w:tcW w:w="2457" w:type="dxa"/>
            <w:tcBorders>
              <w:left w:val="single" w:sz="8" w:space="0" w:color="auto"/>
              <w:bottom w:val="single" w:sz="8" w:space="0" w:color="auto"/>
              <w:right w:val="single" w:sz="8" w:space="0" w:color="auto"/>
            </w:tcBorders>
          </w:tcPr>
          <w:p w:rsidR="0083039E" w:rsidRPr="0083039E" w:rsidRDefault="00BC570C" w:rsidP="00E00EEF">
            <w:pPr>
              <w:spacing w:after="0"/>
              <w:ind w:firstLine="709"/>
              <w:jc w:val="both"/>
              <w:rPr>
                <w:rFonts w:ascii="Times New Roman" w:hAnsi="Times New Roman" w:cs="Times New Roman"/>
                <w:sz w:val="24"/>
                <w:szCs w:val="24"/>
              </w:rPr>
            </w:pPr>
            <w:r>
              <w:rPr>
                <w:rFonts w:ascii="Times New Roman" w:hAnsi="Times New Roman" w:cs="Times New Roman"/>
                <w:sz w:val="24"/>
                <w:szCs w:val="24"/>
              </w:rPr>
              <w:t>12 - 15</w:t>
            </w:r>
          </w:p>
        </w:tc>
      </w:tr>
    </w:tbl>
    <w:p w:rsidR="0083039E" w:rsidRPr="001B5080" w:rsidRDefault="0083039E" w:rsidP="00E00EEF">
      <w:pPr>
        <w:spacing w:after="0"/>
        <w:ind w:firstLine="709"/>
        <w:jc w:val="both"/>
        <w:rPr>
          <w:rFonts w:ascii="Times New Roman" w:hAnsi="Times New Roman" w:cs="Times New Roman"/>
          <w:sz w:val="26"/>
          <w:szCs w:val="26"/>
        </w:rPr>
      </w:pP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Система предпрофессиональной программы по </w:t>
      </w:r>
      <w:r w:rsidR="000C3E28">
        <w:rPr>
          <w:rFonts w:ascii="Times New Roman" w:hAnsi="Times New Roman" w:cs="Times New Roman"/>
          <w:sz w:val="26"/>
          <w:szCs w:val="26"/>
        </w:rPr>
        <w:t>боксу</w:t>
      </w:r>
      <w:r w:rsidRPr="001B5080">
        <w:rPr>
          <w:rFonts w:ascii="Times New Roman" w:hAnsi="Times New Roman" w:cs="Times New Roman"/>
          <w:sz w:val="26"/>
          <w:szCs w:val="26"/>
        </w:rPr>
        <w:t xml:space="preserve"> представляет собой организацию и проведение, физкультурно-спортивной и тренировочной деятельности обучающихся, по общей физической подготовке, специализированной подготовке в избранном виде спорта, связанных с участием в соревнованиях и проведением тренировочных сборов. </w:t>
      </w:r>
    </w:p>
    <w:p w:rsidR="001B5080" w:rsidRPr="001B5080" w:rsidRDefault="001B5080" w:rsidP="00E00EEF">
      <w:pPr>
        <w:spacing w:after="0"/>
        <w:ind w:firstLine="709"/>
        <w:jc w:val="both"/>
        <w:rPr>
          <w:rFonts w:ascii="Times New Roman" w:hAnsi="Times New Roman" w:cs="Times New Roman"/>
          <w:sz w:val="26"/>
          <w:szCs w:val="26"/>
        </w:rPr>
      </w:pPr>
      <w:r w:rsidRPr="001B5080">
        <w:rPr>
          <w:rFonts w:ascii="Times New Roman" w:hAnsi="Times New Roman" w:cs="Times New Roman"/>
          <w:sz w:val="26"/>
          <w:szCs w:val="26"/>
        </w:rPr>
        <w:t>В ходе реализации программы можно выделить следующие этапы спортивной подготовки:</w:t>
      </w:r>
    </w:p>
    <w:p w:rsidR="001B5080" w:rsidRPr="001B5080" w:rsidRDefault="001B5080" w:rsidP="00E00EEF">
      <w:pPr>
        <w:numPr>
          <w:ilvl w:val="0"/>
          <w:numId w:val="11"/>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Предварительная подготовка (</w:t>
      </w:r>
      <w:r w:rsidR="00BC570C">
        <w:rPr>
          <w:rFonts w:ascii="Times New Roman" w:hAnsi="Times New Roman" w:cs="Times New Roman"/>
          <w:sz w:val="26"/>
          <w:szCs w:val="26"/>
        </w:rPr>
        <w:t>8</w:t>
      </w:r>
      <w:r w:rsidRPr="001B5080">
        <w:rPr>
          <w:rFonts w:ascii="Times New Roman" w:hAnsi="Times New Roman" w:cs="Times New Roman"/>
          <w:sz w:val="26"/>
          <w:szCs w:val="26"/>
        </w:rPr>
        <w:t>-12 лет). Основные задачи этапа – общее физическое развитие, укрепление здоровья, привитие интереса к занятиям спортом.</w:t>
      </w:r>
    </w:p>
    <w:p w:rsidR="001B5080" w:rsidRPr="001B5080" w:rsidRDefault="001B5080" w:rsidP="00E00EEF">
      <w:pPr>
        <w:numPr>
          <w:ilvl w:val="0"/>
          <w:numId w:val="11"/>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Всесторонняя физическая подготовка (13-16 лет). Основные задачи этапа – продолжение общего физического развития, укрепления здоровья и закаливания, а также изучение и совершенствование техники </w:t>
      </w:r>
      <w:r w:rsidR="005103CC">
        <w:rPr>
          <w:rFonts w:ascii="Times New Roman" w:hAnsi="Times New Roman" w:cs="Times New Roman"/>
          <w:sz w:val="26"/>
          <w:szCs w:val="26"/>
        </w:rPr>
        <w:t>избранного вида спорта</w:t>
      </w:r>
      <w:r w:rsidRPr="001B5080">
        <w:rPr>
          <w:rFonts w:ascii="Times New Roman" w:hAnsi="Times New Roman" w:cs="Times New Roman"/>
          <w:sz w:val="26"/>
          <w:szCs w:val="26"/>
        </w:rPr>
        <w:t>.</w:t>
      </w:r>
    </w:p>
    <w:p w:rsidR="001B5080" w:rsidRDefault="001B5080" w:rsidP="00E00EEF">
      <w:pPr>
        <w:numPr>
          <w:ilvl w:val="0"/>
          <w:numId w:val="11"/>
        </w:numPr>
        <w:spacing w:after="0"/>
        <w:ind w:left="0" w:firstLine="709"/>
        <w:jc w:val="both"/>
        <w:rPr>
          <w:rFonts w:ascii="Times New Roman" w:hAnsi="Times New Roman" w:cs="Times New Roman"/>
          <w:sz w:val="26"/>
          <w:szCs w:val="26"/>
        </w:rPr>
      </w:pPr>
      <w:r w:rsidRPr="001B5080">
        <w:rPr>
          <w:rFonts w:ascii="Times New Roman" w:hAnsi="Times New Roman" w:cs="Times New Roman"/>
          <w:sz w:val="26"/>
          <w:szCs w:val="26"/>
        </w:rPr>
        <w:t xml:space="preserve">Специальная подготовка (17-18 лет). Основные задачи этапа – углубленное изучение и совершенствование техники </w:t>
      </w:r>
      <w:r w:rsidR="005103CC">
        <w:rPr>
          <w:rFonts w:ascii="Times New Roman" w:hAnsi="Times New Roman" w:cs="Times New Roman"/>
          <w:sz w:val="26"/>
          <w:szCs w:val="26"/>
        </w:rPr>
        <w:t>избранного вида спорта</w:t>
      </w:r>
      <w:r w:rsidRPr="001B5080">
        <w:rPr>
          <w:rFonts w:ascii="Times New Roman" w:hAnsi="Times New Roman" w:cs="Times New Roman"/>
          <w:sz w:val="26"/>
          <w:szCs w:val="26"/>
        </w:rPr>
        <w:t>, дальнейшее повышение уровня общей</w:t>
      </w:r>
      <w:r w:rsidR="005103CC">
        <w:rPr>
          <w:rFonts w:ascii="Times New Roman" w:hAnsi="Times New Roman" w:cs="Times New Roman"/>
          <w:sz w:val="26"/>
          <w:szCs w:val="26"/>
        </w:rPr>
        <w:t xml:space="preserve"> и специальной</w:t>
      </w:r>
      <w:r w:rsidRPr="001B5080">
        <w:rPr>
          <w:rFonts w:ascii="Times New Roman" w:hAnsi="Times New Roman" w:cs="Times New Roman"/>
          <w:sz w:val="26"/>
          <w:szCs w:val="26"/>
        </w:rPr>
        <w:t xml:space="preserve"> физической подготовки, воспитание волевых качеств.</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 xml:space="preserve">Отбор и прием на отделение </w:t>
      </w:r>
      <w:r w:rsidR="000C3E28">
        <w:rPr>
          <w:rFonts w:ascii="Times New Roman" w:eastAsia="Times New Roman" w:hAnsi="Times New Roman" w:cs="Times New Roman"/>
          <w:sz w:val="26"/>
          <w:szCs w:val="26"/>
          <w:lang w:eastAsia="ru-RU"/>
        </w:rPr>
        <w:t>бокс</w:t>
      </w:r>
      <w:r w:rsidRPr="00BC570C">
        <w:rPr>
          <w:rFonts w:ascii="Times New Roman" w:eastAsia="Times New Roman" w:hAnsi="Times New Roman" w:cs="Times New Roman"/>
          <w:sz w:val="26"/>
          <w:szCs w:val="26"/>
          <w:lang w:eastAsia="ru-RU"/>
        </w:rPr>
        <w:t xml:space="preserve"> осуществля</w:t>
      </w:r>
      <w:r w:rsidRPr="00BC570C">
        <w:rPr>
          <w:rFonts w:ascii="Times New Roman" w:eastAsia="Times New Roman" w:hAnsi="Times New Roman" w:cs="Times New Roman"/>
          <w:sz w:val="26"/>
          <w:szCs w:val="26"/>
          <w:lang w:eastAsia="ru-RU"/>
        </w:rPr>
        <w:softHyphen/>
        <w:t>ются приемной комиссией МБОУ ДО «Боровская ДЮСШ «Звезда» путём сдачи нормативов по общей физической подготовке, на основании прото</w:t>
      </w:r>
      <w:r w:rsidRPr="00BC570C">
        <w:rPr>
          <w:rFonts w:ascii="Times New Roman" w:eastAsia="Times New Roman" w:hAnsi="Times New Roman" w:cs="Times New Roman"/>
          <w:sz w:val="26"/>
          <w:szCs w:val="26"/>
          <w:lang w:eastAsia="ru-RU"/>
        </w:rPr>
        <w:softHyphen/>
        <w:t>кола приёмной  комиссии.</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Перевод осуществляется путём сдачи обучающимися контрольно-переводных нормативов, выполнением или подтверждением квалификационных разрядов.</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Многолетняя физическая подготовка спортсменов базируется на следующих принципах:</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Единая педагогическая система, обеспечивающая преемственность задач, средств, методов и форм подготовки всех возрастных групп;</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Направленность на достижение высшего спортивного мастерства на всех этапах подготовки;</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Оптимальное соотношение всех сторон подготовки спортсмена;</w:t>
      </w:r>
    </w:p>
    <w:p w:rsidR="00BC570C" w:rsidRPr="00BC570C" w:rsidRDefault="00BC570C" w:rsidP="00E00EEF">
      <w:pPr>
        <w:numPr>
          <w:ilvl w:val="0"/>
          <w:numId w:val="13"/>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Поступательное увеличение объёма тренировочных и соревновательных нагрузок.</w:t>
      </w:r>
    </w:p>
    <w:p w:rsidR="00BC570C" w:rsidRPr="00BC570C" w:rsidRDefault="00BC570C" w:rsidP="00E00EEF">
      <w:pPr>
        <w:spacing w:after="0"/>
        <w:ind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В ходе реализации программы можно выделить следующие этапы подготовки:</w:t>
      </w:r>
    </w:p>
    <w:p w:rsidR="00BC570C" w:rsidRPr="00BC570C" w:rsidRDefault="00BC570C" w:rsidP="00E00EEF">
      <w:pPr>
        <w:numPr>
          <w:ilvl w:val="0"/>
          <w:numId w:val="14"/>
        </w:numPr>
        <w:spacing w:after="0"/>
        <w:ind w:left="142" w:firstLine="567"/>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Предварительная подготовка (этап начальной подготовки). Основные задачи этапа – общее физическое развитие, укрепление здоровья, привитие интереса к занятиям спортом.</w:t>
      </w:r>
    </w:p>
    <w:p w:rsidR="00BC570C" w:rsidRPr="00BC570C" w:rsidRDefault="00BC570C" w:rsidP="00E00EEF">
      <w:pPr>
        <w:numPr>
          <w:ilvl w:val="0"/>
          <w:numId w:val="14"/>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Всесторонняя физическая подготовка (тренировочный этап). Основные задачи этапа – продолжение общего физического развития, укрепления здоровья и закаливания, а также изучение и совершенствование техники избранного вида спорта.</w:t>
      </w:r>
    </w:p>
    <w:p w:rsidR="00472AE6" w:rsidRPr="007F0B62" w:rsidRDefault="00BC570C" w:rsidP="00E00EEF">
      <w:pPr>
        <w:numPr>
          <w:ilvl w:val="0"/>
          <w:numId w:val="14"/>
        </w:numPr>
        <w:spacing w:after="0"/>
        <w:ind w:left="0" w:firstLine="709"/>
        <w:jc w:val="both"/>
        <w:rPr>
          <w:rFonts w:ascii="Times New Roman" w:eastAsia="Times New Roman" w:hAnsi="Times New Roman" w:cs="Times New Roman"/>
          <w:sz w:val="26"/>
          <w:szCs w:val="26"/>
          <w:lang w:eastAsia="ru-RU"/>
        </w:rPr>
      </w:pPr>
      <w:r w:rsidRPr="00BC570C">
        <w:rPr>
          <w:rFonts w:ascii="Times New Roman" w:eastAsia="Times New Roman" w:hAnsi="Times New Roman" w:cs="Times New Roman"/>
          <w:sz w:val="26"/>
          <w:szCs w:val="26"/>
          <w:lang w:eastAsia="ru-RU"/>
        </w:rPr>
        <w:t>Специальная подготовка (этап совершенствования спортивного мастерства). Основные задачи этапа – углубленное изучение и совершенствование техники избранного вида спорта, дальнейшее повышение уровня общей и специальной физической подготовки, воспитание волевых качеств.</w:t>
      </w:r>
    </w:p>
    <w:p w:rsidR="005103CC" w:rsidRDefault="005103CC" w:rsidP="00E00EEF">
      <w:pPr>
        <w:spacing w:after="0"/>
        <w:ind w:firstLine="709"/>
        <w:jc w:val="both"/>
        <w:rPr>
          <w:rFonts w:ascii="Times New Roman" w:hAnsi="Times New Roman" w:cs="Times New Roman"/>
          <w:sz w:val="26"/>
          <w:szCs w:val="26"/>
        </w:rPr>
      </w:pPr>
    </w:p>
    <w:p w:rsidR="00A33D7E" w:rsidRPr="00A33D7E" w:rsidRDefault="00A33D7E" w:rsidP="00E00EEF">
      <w:pPr>
        <w:numPr>
          <w:ilvl w:val="0"/>
          <w:numId w:val="12"/>
        </w:numPr>
        <w:spacing w:after="0"/>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 xml:space="preserve">Учебный план </w:t>
      </w:r>
    </w:p>
    <w:p w:rsidR="00A33D7E" w:rsidRPr="00A33D7E" w:rsidRDefault="00A33D7E" w:rsidP="00E00EEF">
      <w:pPr>
        <w:spacing w:after="0"/>
        <w:jc w:val="both"/>
        <w:rPr>
          <w:rFonts w:ascii="Times New Roman" w:eastAsia="Times New Roman" w:hAnsi="Times New Roman" w:cs="Times New Roman"/>
          <w:sz w:val="26"/>
          <w:szCs w:val="26"/>
          <w:lang w:eastAsia="ru-RU"/>
        </w:rPr>
      </w:pPr>
    </w:p>
    <w:p w:rsidR="00A33D7E" w:rsidRPr="007F0B62"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 время занятий тренер должен опираться на объемы тренировочного процесса по разделам обучения (таблица 2), а на этапе совершенствования спортивного мастерства также на индивидуальные планы спортсменов.</w:t>
      </w:r>
    </w:p>
    <w:p w:rsidR="00A33D7E" w:rsidRPr="007F0B62"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right"/>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Таблица 2</w:t>
      </w:r>
    </w:p>
    <w:tbl>
      <w:tblPr>
        <w:tblW w:w="0" w:type="auto"/>
        <w:tblCellSpacing w:w="5" w:type="nil"/>
        <w:tblInd w:w="2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989"/>
        <w:gridCol w:w="936"/>
        <w:gridCol w:w="1170"/>
        <w:gridCol w:w="1170"/>
        <w:gridCol w:w="936"/>
        <w:gridCol w:w="2446"/>
      </w:tblGrid>
      <w:tr w:rsidR="00A33D7E" w:rsidRPr="00A33D7E" w:rsidTr="00CE12EC">
        <w:trPr>
          <w:trHeight w:val="400"/>
          <w:tblCellSpacing w:w="5" w:type="nil"/>
        </w:trPr>
        <w:tc>
          <w:tcPr>
            <w:tcW w:w="1989" w:type="dxa"/>
            <w:vMerge w:val="restart"/>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Разделы обучения  </w:t>
            </w:r>
          </w:p>
        </w:tc>
        <w:tc>
          <w:tcPr>
            <w:tcW w:w="6658" w:type="dxa"/>
            <w:gridSpan w:val="5"/>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            Этапы и годы спортивной подготовки           </w:t>
            </w:r>
          </w:p>
        </w:tc>
      </w:tr>
      <w:tr w:rsidR="00A33D7E" w:rsidRPr="00A33D7E" w:rsidTr="00CE12EC">
        <w:trPr>
          <w:trHeight w:val="1000"/>
          <w:tblCellSpacing w:w="5" w:type="nil"/>
        </w:trPr>
        <w:tc>
          <w:tcPr>
            <w:tcW w:w="1989"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c>
          <w:tcPr>
            <w:tcW w:w="2106" w:type="dxa"/>
            <w:gridSpan w:val="2"/>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Этап начальной подготовки  </w:t>
            </w:r>
          </w:p>
        </w:tc>
        <w:tc>
          <w:tcPr>
            <w:tcW w:w="2106" w:type="dxa"/>
            <w:gridSpan w:val="2"/>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Тренировочный этап (этап спортивной специализации)</w:t>
            </w:r>
          </w:p>
        </w:tc>
        <w:tc>
          <w:tcPr>
            <w:tcW w:w="2446" w:type="dxa"/>
            <w:vMerge w:val="restart"/>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Этап совершенствования спортивного мастерства  </w:t>
            </w:r>
          </w:p>
        </w:tc>
      </w:tr>
      <w:tr w:rsidR="00A33D7E" w:rsidRPr="00A33D7E" w:rsidTr="00CE12EC">
        <w:trPr>
          <w:trHeight w:val="600"/>
          <w:tblCellSpacing w:w="5" w:type="nil"/>
        </w:trPr>
        <w:tc>
          <w:tcPr>
            <w:tcW w:w="1989"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c>
          <w:tcPr>
            <w:tcW w:w="936"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1 год </w:t>
            </w:r>
          </w:p>
        </w:tc>
        <w:tc>
          <w:tcPr>
            <w:tcW w:w="1170"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Свыше года  </w:t>
            </w:r>
          </w:p>
        </w:tc>
        <w:tc>
          <w:tcPr>
            <w:tcW w:w="1170"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До двух лет  </w:t>
            </w:r>
          </w:p>
        </w:tc>
        <w:tc>
          <w:tcPr>
            <w:tcW w:w="936"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Свыше двух лет </w:t>
            </w:r>
          </w:p>
        </w:tc>
        <w:tc>
          <w:tcPr>
            <w:tcW w:w="2446" w:type="dxa"/>
            <w:vMerge/>
          </w:tcPr>
          <w:p w:rsidR="00A33D7E" w:rsidRPr="00A33D7E" w:rsidRDefault="00A33D7E" w:rsidP="00E00EEF">
            <w:pPr>
              <w:spacing w:after="0"/>
              <w:ind w:firstLine="709"/>
              <w:jc w:val="both"/>
              <w:rPr>
                <w:rFonts w:ascii="Times New Roman" w:eastAsia="Times New Roman" w:hAnsi="Times New Roman" w:cs="Times New Roman"/>
                <w:sz w:val="24"/>
                <w:szCs w:val="24"/>
                <w:lang w:eastAsia="ru-RU"/>
              </w:rPr>
            </w:pPr>
          </w:p>
        </w:tc>
      </w:tr>
      <w:tr w:rsidR="00A33D7E" w:rsidRPr="00A33D7E" w:rsidTr="00CE12EC">
        <w:trPr>
          <w:trHeight w:val="8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Общая физическая 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60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52</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30</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r>
      <w:tr w:rsidR="00A33D7E" w:rsidRPr="00A33D7E" w:rsidTr="00CE12EC">
        <w:trPr>
          <w:trHeight w:val="8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Специальная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физическая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25</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40</w:t>
            </w:r>
          </w:p>
        </w:tc>
      </w:tr>
      <w:tr w:rsidR="00A33D7E" w:rsidRPr="00A33D7E" w:rsidTr="00CE12EC">
        <w:trPr>
          <w:trHeight w:val="6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Техническая 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19</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20</w:t>
            </w:r>
          </w:p>
        </w:tc>
      </w:tr>
      <w:tr w:rsidR="00A33D7E" w:rsidRPr="00A33D7E" w:rsidTr="00CE12EC">
        <w:trPr>
          <w:trHeight w:val="10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Тактическая, </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теоретическая,</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психологическая</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подготовка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10</w:t>
            </w:r>
          </w:p>
        </w:tc>
      </w:tr>
      <w:tr w:rsidR="00A33D7E" w:rsidRPr="00A33D7E" w:rsidTr="00CE12EC">
        <w:trPr>
          <w:trHeight w:val="1000"/>
          <w:tblCellSpacing w:w="5" w:type="nil"/>
        </w:trPr>
        <w:tc>
          <w:tcPr>
            <w:tcW w:w="198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Участие в соревнованиях,</w:t>
            </w: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 xml:space="preserve">Тренерская и судейская практика (%) </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w:t>
            </w:r>
          </w:p>
        </w:tc>
        <w:tc>
          <w:tcPr>
            <w:tcW w:w="1170"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93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2446" w:type="dxa"/>
          </w:tcPr>
          <w:p w:rsidR="00A33D7E" w:rsidRPr="00A33D7E" w:rsidRDefault="00A33D7E" w:rsidP="00E00EEF">
            <w:pPr>
              <w:spacing w:after="0"/>
              <w:jc w:val="center"/>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10</w:t>
            </w:r>
          </w:p>
        </w:tc>
      </w:tr>
    </w:tbl>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Рекомендуемые темы для теоретической подготовки и их распределение по месяцам представлены в таблице 3.</w:t>
      </w:r>
    </w:p>
    <w:p w:rsidR="00A33D7E" w:rsidRPr="00A33D7E" w:rsidRDefault="00A33D7E" w:rsidP="00E00EEF">
      <w:pPr>
        <w:spacing w:after="0"/>
        <w:ind w:firstLine="709"/>
        <w:jc w:val="right"/>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Таблица 3</w:t>
      </w:r>
    </w:p>
    <w:tbl>
      <w:tblPr>
        <w:tblW w:w="879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153"/>
      </w:tblGrid>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p>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Темы</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1</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Гигиена, закаливание, врачебный контроль</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2</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Физические качества  и их развитие</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3</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Места занятий, оборудование, инвентарь</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4</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Основы технической подготовки</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5</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Методика обучения и тренировки</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6</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Организация занятий, техника безопасности, правила соревнований.</w:t>
            </w:r>
          </w:p>
        </w:tc>
      </w:tr>
      <w:tr w:rsidR="00A33D7E" w:rsidRPr="00A33D7E" w:rsidTr="00CE12EC">
        <w:tc>
          <w:tcPr>
            <w:tcW w:w="639"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7</w:t>
            </w:r>
          </w:p>
        </w:tc>
        <w:tc>
          <w:tcPr>
            <w:tcW w:w="8153" w:type="dxa"/>
          </w:tcPr>
          <w:p w:rsidR="00A33D7E" w:rsidRPr="00A33D7E" w:rsidRDefault="00A33D7E" w:rsidP="00E00EEF">
            <w:pPr>
              <w:spacing w:after="0"/>
              <w:jc w:val="both"/>
              <w:rPr>
                <w:rFonts w:ascii="Times New Roman" w:eastAsia="Times New Roman" w:hAnsi="Times New Roman" w:cs="Times New Roman"/>
                <w:sz w:val="24"/>
                <w:szCs w:val="24"/>
                <w:lang w:eastAsia="ru-RU"/>
              </w:rPr>
            </w:pPr>
            <w:r w:rsidRPr="00A33D7E">
              <w:rPr>
                <w:rFonts w:ascii="Times New Roman" w:eastAsia="Times New Roman" w:hAnsi="Times New Roman" w:cs="Times New Roman"/>
                <w:sz w:val="24"/>
                <w:szCs w:val="24"/>
                <w:lang w:eastAsia="ru-RU"/>
              </w:rPr>
              <w:t>Олимпийские игры</w:t>
            </w:r>
          </w:p>
        </w:tc>
      </w:tr>
    </w:tbl>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 xml:space="preserve">В тренировочном процессе должны развиваться следующие навыки в других видах спорта, способствующие повышению профессионального мастерства в </w:t>
      </w:r>
      <w:r w:rsidR="00D571FB">
        <w:rPr>
          <w:rFonts w:ascii="Times New Roman" w:eastAsia="Times New Roman" w:hAnsi="Times New Roman" w:cs="Times New Roman"/>
          <w:sz w:val="26"/>
          <w:szCs w:val="26"/>
          <w:lang w:eastAsia="ru-RU"/>
        </w:rPr>
        <w:t>боксе</w:t>
      </w:r>
      <w:r w:rsidRPr="00A33D7E">
        <w:rPr>
          <w:rFonts w:ascii="Times New Roman" w:eastAsia="Times New Roman" w:hAnsi="Times New Roman" w:cs="Times New Roman"/>
          <w:sz w:val="26"/>
          <w:szCs w:val="26"/>
          <w:lang w:eastAsia="ru-RU"/>
        </w:rPr>
        <w:t>. Такие навыки развивают акробатические упражнения (группировки и перекаты в различных положениях, стойка на лопатках, стойка на голове и руках, кувырки вперед и назад</w:t>
      </w:r>
      <w:proofErr w:type="gramStart"/>
      <w:r w:rsidRPr="00A33D7E">
        <w:rPr>
          <w:rFonts w:ascii="Times New Roman" w:eastAsia="Times New Roman" w:hAnsi="Times New Roman" w:cs="Times New Roman"/>
          <w:sz w:val="26"/>
          <w:szCs w:val="26"/>
          <w:lang w:eastAsia="ru-RU"/>
        </w:rPr>
        <w:t>),  легкоатлетические</w:t>
      </w:r>
      <w:proofErr w:type="gramEnd"/>
      <w:r w:rsidRPr="00A33D7E">
        <w:rPr>
          <w:rFonts w:ascii="Times New Roman" w:eastAsia="Times New Roman" w:hAnsi="Times New Roman" w:cs="Times New Roman"/>
          <w:sz w:val="26"/>
          <w:szCs w:val="26"/>
          <w:lang w:eastAsia="ru-RU"/>
        </w:rPr>
        <w:t xml:space="preserve"> упражнения (упражнения в беге, прыжках и метаниях), а также спортивные и подвижные игры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w:t>
      </w:r>
    </w:p>
    <w:p w:rsidR="00472AE6" w:rsidRPr="00A33D7E" w:rsidRDefault="00472AE6" w:rsidP="00E00EEF">
      <w:pPr>
        <w:spacing w:after="0"/>
        <w:ind w:firstLine="709"/>
        <w:jc w:val="both"/>
        <w:rPr>
          <w:rFonts w:ascii="Times New Roman" w:hAnsi="Times New Roman" w:cs="Times New Roman"/>
          <w:b/>
          <w:sz w:val="26"/>
          <w:szCs w:val="26"/>
        </w:rPr>
      </w:pPr>
    </w:p>
    <w:p w:rsidR="00A33D7E" w:rsidRPr="00A33D7E" w:rsidRDefault="00A33D7E" w:rsidP="00D34A00">
      <w:pPr>
        <w:numPr>
          <w:ilvl w:val="0"/>
          <w:numId w:val="12"/>
        </w:numPr>
        <w:spacing w:after="0"/>
        <w:ind w:left="0" w:firstLine="709"/>
        <w:jc w:val="both"/>
        <w:rPr>
          <w:rFonts w:ascii="Times New Roman" w:eastAsia="Times New Roman" w:hAnsi="Times New Roman" w:cs="Times New Roman"/>
          <w:b/>
          <w:sz w:val="26"/>
          <w:szCs w:val="26"/>
          <w:lang w:val="en-US" w:eastAsia="ru-RU"/>
        </w:rPr>
      </w:pPr>
      <w:r w:rsidRPr="00A33D7E">
        <w:rPr>
          <w:rFonts w:ascii="Times New Roman" w:eastAsia="Times New Roman" w:hAnsi="Times New Roman" w:cs="Times New Roman"/>
          <w:b/>
          <w:sz w:val="26"/>
          <w:szCs w:val="26"/>
          <w:lang w:eastAsia="ru-RU"/>
        </w:rPr>
        <w:t>Методическая часть</w:t>
      </w:r>
    </w:p>
    <w:p w:rsidR="00A33D7E" w:rsidRPr="00A33D7E" w:rsidRDefault="00A33D7E" w:rsidP="00D34A00">
      <w:pPr>
        <w:spacing w:after="0"/>
        <w:ind w:firstLine="709"/>
        <w:jc w:val="both"/>
        <w:rPr>
          <w:rFonts w:ascii="Times New Roman" w:eastAsia="Times New Roman" w:hAnsi="Times New Roman" w:cs="Times New Roman"/>
          <w:sz w:val="26"/>
          <w:szCs w:val="26"/>
          <w:lang w:eastAsia="ru-RU"/>
        </w:rPr>
      </w:pPr>
    </w:p>
    <w:p w:rsidR="00A33D7E" w:rsidRPr="00A33D7E" w:rsidRDefault="00A33D7E" w:rsidP="00D34A00">
      <w:pPr>
        <w:spacing w:after="0"/>
        <w:ind w:firstLine="709"/>
        <w:jc w:val="both"/>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3.1 Содержание программного материала для этапа начальной подготовки.</w:t>
      </w:r>
    </w:p>
    <w:p w:rsidR="00A33D7E" w:rsidRPr="00A33D7E" w:rsidRDefault="00A33D7E" w:rsidP="00D34A00">
      <w:pPr>
        <w:spacing w:after="0"/>
        <w:ind w:firstLine="709"/>
        <w:jc w:val="both"/>
        <w:rPr>
          <w:rFonts w:ascii="Times New Roman" w:eastAsia="Times New Roman" w:hAnsi="Times New Roman" w:cs="Times New Roman"/>
          <w:b/>
          <w:sz w:val="26"/>
          <w:szCs w:val="26"/>
          <w:lang w:eastAsia="ru-RU"/>
        </w:rPr>
      </w:pP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Основная цель тренировки</w:t>
      </w:r>
      <w:r w:rsidRPr="000C3E28">
        <w:rPr>
          <w:rFonts w:ascii="Times New Roman" w:eastAsia="Times New Roman" w:hAnsi="Times New Roman" w:cs="Times New Roman"/>
          <w:bCs/>
          <w:sz w:val="26"/>
          <w:szCs w:val="26"/>
          <w:lang w:eastAsia="ru-RU"/>
        </w:rPr>
        <w:t>: утверждение в выборе спортивной спе</w:t>
      </w:r>
      <w:r w:rsidRPr="000C3E28">
        <w:rPr>
          <w:rFonts w:ascii="Times New Roman" w:eastAsia="Times New Roman" w:hAnsi="Times New Roman" w:cs="Times New Roman"/>
          <w:bCs/>
          <w:sz w:val="26"/>
          <w:szCs w:val="26"/>
          <w:lang w:eastAsia="ru-RU"/>
        </w:rPr>
        <w:softHyphen/>
        <w:t>циализации бокс и овладение основами техники.</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Основные задачи</w:t>
      </w:r>
      <w:r w:rsidRPr="000C3E28">
        <w:rPr>
          <w:rFonts w:ascii="Times New Roman" w:eastAsia="Times New Roman" w:hAnsi="Times New Roman" w:cs="Times New Roman"/>
          <w:bCs/>
          <w:sz w:val="26"/>
          <w:szCs w:val="26"/>
          <w:lang w:eastAsia="ru-RU"/>
        </w:rPr>
        <w:t>:</w:t>
      </w:r>
    </w:p>
    <w:p w:rsidR="000C3E28" w:rsidRPr="000C3E28" w:rsidRDefault="000C3E28" w:rsidP="000C3E28">
      <w:pPr>
        <w:numPr>
          <w:ilvl w:val="0"/>
          <w:numId w:val="41"/>
        </w:numPr>
        <w:spacing w:after="0"/>
        <w:ind w:left="0"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укрепление здоровья и всестороннее физическое развитие подростков;</w:t>
      </w:r>
    </w:p>
    <w:p w:rsidR="000C3E28" w:rsidRPr="000C3E28" w:rsidRDefault="000C3E28" w:rsidP="000C3E28">
      <w:pPr>
        <w:numPr>
          <w:ilvl w:val="0"/>
          <w:numId w:val="41"/>
        </w:numPr>
        <w:spacing w:after="0"/>
        <w:ind w:left="0"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постепенный переход к целенаправленной подготовке в избранном виде спорта;</w:t>
      </w:r>
    </w:p>
    <w:p w:rsidR="000C3E28" w:rsidRPr="000C3E28" w:rsidRDefault="000C3E28" w:rsidP="000C3E28">
      <w:pPr>
        <w:numPr>
          <w:ilvl w:val="0"/>
          <w:numId w:val="41"/>
        </w:numPr>
        <w:spacing w:after="0"/>
        <w:ind w:left="0"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обучение технике бокса;</w:t>
      </w:r>
    </w:p>
    <w:p w:rsidR="000C3E28" w:rsidRPr="000C3E28" w:rsidRDefault="000C3E28" w:rsidP="000C3E28">
      <w:pPr>
        <w:numPr>
          <w:ilvl w:val="0"/>
          <w:numId w:val="41"/>
        </w:numPr>
        <w:spacing w:after="0"/>
        <w:ind w:left="0"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 xml:space="preserve">повышение уровня физической подготовки на основе проведения </w:t>
      </w:r>
      <w:proofErr w:type="spellStart"/>
      <w:r w:rsidRPr="000C3E28">
        <w:rPr>
          <w:rFonts w:ascii="Times New Roman" w:eastAsia="Times New Roman" w:hAnsi="Times New Roman" w:cs="Times New Roman"/>
          <w:bCs/>
          <w:sz w:val="26"/>
          <w:szCs w:val="26"/>
          <w:lang w:eastAsia="ru-RU"/>
        </w:rPr>
        <w:t>многоборной</w:t>
      </w:r>
      <w:proofErr w:type="spellEnd"/>
      <w:r w:rsidRPr="000C3E28">
        <w:rPr>
          <w:rFonts w:ascii="Times New Roman" w:eastAsia="Times New Roman" w:hAnsi="Times New Roman" w:cs="Times New Roman"/>
          <w:bCs/>
          <w:sz w:val="26"/>
          <w:szCs w:val="26"/>
          <w:lang w:eastAsia="ru-RU"/>
        </w:rPr>
        <w:t xml:space="preserve"> подготовки;</w:t>
      </w:r>
    </w:p>
    <w:p w:rsidR="000C3E28" w:rsidRPr="000C3E28" w:rsidRDefault="000C3E28" w:rsidP="000C3E28">
      <w:pPr>
        <w:numPr>
          <w:ilvl w:val="0"/>
          <w:numId w:val="41"/>
        </w:numPr>
        <w:spacing w:after="0"/>
        <w:ind w:left="0"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отбор перспективных юных спортсменов для дальнейших занятий боксом.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Факторы, ограничивающие нагрузку</w:t>
      </w:r>
      <w:r w:rsidRPr="000C3E28">
        <w:rPr>
          <w:rFonts w:ascii="Times New Roman" w:eastAsia="Times New Roman" w:hAnsi="Times New Roman" w:cs="Times New Roman"/>
          <w:bCs/>
          <w:sz w:val="26"/>
          <w:szCs w:val="26"/>
          <w:lang w:eastAsia="ru-RU"/>
        </w:rPr>
        <w:t>:</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1)недостаточная адаптация к физическим нагрузкам;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2)возрастные особенности физического развития;</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3)недостаточный общий объем двигательных умений. </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Основные средства</w:t>
      </w:r>
      <w:r w:rsidRPr="000C3E28">
        <w:rPr>
          <w:rFonts w:ascii="Times New Roman" w:eastAsia="Times New Roman" w:hAnsi="Times New Roman" w:cs="Times New Roman"/>
          <w:bCs/>
          <w:sz w:val="26"/>
          <w:szCs w:val="26"/>
          <w:lang w:eastAsia="ru-RU"/>
        </w:rPr>
        <w:t>:</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1) подвижные игры и игровые упражнения;</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2) общеразвивающие упражнения;</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 xml:space="preserve">3) элементы акробатики и </w:t>
      </w:r>
      <w:proofErr w:type="spellStart"/>
      <w:r w:rsidRPr="000C3E28">
        <w:rPr>
          <w:rFonts w:ascii="Times New Roman" w:eastAsia="Times New Roman" w:hAnsi="Times New Roman" w:cs="Times New Roman"/>
          <w:bCs/>
          <w:sz w:val="26"/>
          <w:szCs w:val="26"/>
          <w:lang w:eastAsia="ru-RU"/>
        </w:rPr>
        <w:t>самостра</w:t>
      </w:r>
      <w:r w:rsidRPr="000C3E28">
        <w:rPr>
          <w:rFonts w:ascii="Times New Roman" w:eastAsia="Times New Roman" w:hAnsi="Times New Roman" w:cs="Times New Roman"/>
          <w:bCs/>
          <w:sz w:val="26"/>
          <w:szCs w:val="26"/>
          <w:lang w:eastAsia="ru-RU"/>
        </w:rPr>
        <w:softHyphen/>
        <w:t>ховки</w:t>
      </w:r>
      <w:proofErr w:type="spellEnd"/>
      <w:r w:rsidRPr="000C3E28">
        <w:rPr>
          <w:rFonts w:ascii="Times New Roman" w:eastAsia="Times New Roman" w:hAnsi="Times New Roman" w:cs="Times New Roman"/>
          <w:bCs/>
          <w:sz w:val="26"/>
          <w:szCs w:val="26"/>
          <w:lang w:eastAsia="ru-RU"/>
        </w:rPr>
        <w:t xml:space="preserve"> (кувырки, кульбиты, повороты и др.);</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4) всевозможные прыжки и прыжковые упражнения;</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5) метание (легкоатлетических снарядов, набивных, теннисных мячей и др.);</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6) скоростно-силовые упражнения (отдельные и в виде комплексов);</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7) гимнастические упражнений для силовой и скоростно-силовой подготовки;</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8) введение в школу техники бокса;</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9) комплексы упражнений для индивидуальных тренировок (задание на дом).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Основные методы выполнения упражнений</w:t>
      </w:r>
      <w:r w:rsidRPr="000C3E28">
        <w:rPr>
          <w:rFonts w:ascii="Times New Roman" w:eastAsia="Times New Roman" w:hAnsi="Times New Roman" w:cs="Times New Roman"/>
          <w:bCs/>
          <w:sz w:val="26"/>
          <w:szCs w:val="26"/>
          <w:lang w:eastAsia="ru-RU"/>
        </w:rPr>
        <w:t>: игровой: повторный; равномерный; круговой; контрольный; соревновательный.</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Основные направления тренировки</w:t>
      </w:r>
      <w:r w:rsidRPr="000C3E28">
        <w:rPr>
          <w:rFonts w:ascii="Times New Roman" w:eastAsia="Times New Roman" w:hAnsi="Times New Roman" w:cs="Times New Roman"/>
          <w:bCs/>
          <w:sz w:val="26"/>
          <w:szCs w:val="26"/>
          <w:lang w:eastAsia="ru-RU"/>
        </w:rPr>
        <w:t xml:space="preserve">. Как известно, одним из реальных путей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положительные результаты. Однако это приводило иногда к тому, что юные спортсмены достигали высоких показателей, правда, при слабом общем физическом развитии, а затем, как правило, первоначальный быстрый рост </w:t>
      </w:r>
      <w:r w:rsidRPr="000C3E28">
        <w:rPr>
          <w:rFonts w:ascii="Times New Roman" w:eastAsia="Times New Roman" w:hAnsi="Times New Roman" w:cs="Times New Roman"/>
          <w:bCs/>
          <w:sz w:val="26"/>
          <w:szCs w:val="26"/>
          <w:lang w:eastAsia="ru-RU"/>
        </w:rPr>
        <w:lastRenderedPageBreak/>
        <w:t>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Этап НП один из наиболее важных,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боксом.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w:t>
      </w:r>
      <w:r w:rsidRPr="000C3E28">
        <w:rPr>
          <w:rFonts w:ascii="Times New Roman" w:eastAsia="Times New Roman" w:hAnsi="Times New Roman" w:cs="Times New Roman"/>
          <w:bCs/>
          <w:sz w:val="26"/>
          <w:szCs w:val="26"/>
          <w:lang w:eastAsia="ru-RU"/>
        </w:rPr>
        <w:softHyphen/>
        <w:t>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Многие физические качества детей наиболее устойчиво проявляются (с точки зрения прогноза) у мальчиков 11-13 лет. Этот возраст как раз и приходится на этап НП. А в следующей возрастной группе (подростковой) все виды прогноза затруднены. Значит, если тренер не увидит самого важного до 13 лет, то не увидит и в 17-18 лет.</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На этапе НП нецелесообразно учитывать периоды тренировки (под</w:t>
      </w:r>
      <w:r w:rsidRPr="000C3E28">
        <w:rPr>
          <w:rFonts w:ascii="Times New Roman" w:eastAsia="Times New Roman" w:hAnsi="Times New Roman" w:cs="Times New Roman"/>
          <w:bCs/>
          <w:sz w:val="26"/>
          <w:szCs w:val="26"/>
          <w:lang w:eastAsia="ru-RU"/>
        </w:rPr>
        <w:softHyphen/>
        <w:t>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Особенности обучения</w:t>
      </w:r>
      <w:r w:rsidRPr="000C3E28">
        <w:rPr>
          <w:rFonts w:ascii="Times New Roman" w:eastAsia="Times New Roman" w:hAnsi="Times New Roman" w:cs="Times New Roman"/>
          <w:bCs/>
          <w:sz w:val="26"/>
          <w:szCs w:val="26"/>
          <w:lang w:eastAsia="ru-RU"/>
        </w:rPr>
        <w:t>.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Всего на обучение каждому техническому действию или их комплексу нужно отдавать 15-25 занятий (30-35 минут в каждом).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 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lastRenderedPageBreak/>
        <w:t>Методика контроля</w:t>
      </w:r>
      <w:r w:rsidRPr="000C3E28">
        <w:rPr>
          <w:rFonts w:ascii="Times New Roman" w:eastAsia="Times New Roman" w:hAnsi="Times New Roman" w:cs="Times New Roman"/>
          <w:bCs/>
          <w:sz w:val="26"/>
          <w:szCs w:val="26"/>
          <w:lang w:eastAsia="ru-RU"/>
        </w:rPr>
        <w:t>.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Особое внимание уделяют соблюдению одинаковых условий в контроле. Имеются в виду время дня, приема пищи, предшествующая нагрузка, погода, разминка и т.д. Контрольные испытания лучше всего проводить в торжественной соревновательной обстановке.</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Врачебный контроль</w:t>
      </w:r>
      <w:r w:rsidRPr="000C3E28">
        <w:rPr>
          <w:rFonts w:ascii="Times New Roman" w:eastAsia="Times New Roman" w:hAnsi="Times New Roman" w:cs="Times New Roman"/>
          <w:bCs/>
          <w:sz w:val="26"/>
          <w:szCs w:val="26"/>
          <w:lang w:eastAsia="ru-RU"/>
        </w:rPr>
        <w:t> за юными спортсменами предусматривает:</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1)углубленное медицинское обследование (2 раза в год);</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2)медицинское обследование перед соревнованиями;</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3)врачебно-педагогические наблюдения в процессе тренировочных занятий;</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proofErr w:type="gramStart"/>
      <w:r w:rsidRPr="000C3E28">
        <w:rPr>
          <w:rFonts w:ascii="Times New Roman" w:eastAsia="Times New Roman" w:hAnsi="Times New Roman" w:cs="Times New Roman"/>
          <w:bCs/>
          <w:sz w:val="26"/>
          <w:szCs w:val="26"/>
          <w:lang w:eastAsia="ru-RU"/>
        </w:rPr>
        <w:t>4)санитарно</w:t>
      </w:r>
      <w:proofErr w:type="gramEnd"/>
      <w:r w:rsidRPr="000C3E28">
        <w:rPr>
          <w:rFonts w:ascii="Times New Roman" w:eastAsia="Times New Roman" w:hAnsi="Times New Roman" w:cs="Times New Roman"/>
          <w:bCs/>
          <w:sz w:val="26"/>
          <w:szCs w:val="26"/>
          <w:lang w:eastAsia="ru-RU"/>
        </w:rPr>
        <w:t>-гигиенический контроль за режимом дня, местами тре</w:t>
      </w:r>
      <w:r w:rsidRPr="000C3E28">
        <w:rPr>
          <w:rFonts w:ascii="Times New Roman" w:eastAsia="Times New Roman" w:hAnsi="Times New Roman" w:cs="Times New Roman"/>
          <w:bCs/>
          <w:sz w:val="26"/>
          <w:szCs w:val="26"/>
          <w:lang w:eastAsia="ru-RU"/>
        </w:rPr>
        <w:softHyphen/>
        <w:t>нировок и соревнований, одеждой и обувью;</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proofErr w:type="gramStart"/>
      <w:r w:rsidRPr="000C3E28">
        <w:rPr>
          <w:rFonts w:ascii="Times New Roman" w:eastAsia="Times New Roman" w:hAnsi="Times New Roman" w:cs="Times New Roman"/>
          <w:bCs/>
          <w:sz w:val="26"/>
          <w:szCs w:val="26"/>
          <w:lang w:eastAsia="ru-RU"/>
        </w:rPr>
        <w:t>5)контроль</w:t>
      </w:r>
      <w:proofErr w:type="gramEnd"/>
      <w:r w:rsidRPr="000C3E28">
        <w:rPr>
          <w:rFonts w:ascii="Times New Roman" w:eastAsia="Times New Roman" w:hAnsi="Times New Roman" w:cs="Times New Roman"/>
          <w:bCs/>
          <w:sz w:val="26"/>
          <w:szCs w:val="26"/>
          <w:lang w:eastAsia="ru-RU"/>
        </w:rPr>
        <w:t xml:space="preserve"> за выполнением юными спортсменами рекомендаций вра</w:t>
      </w:r>
      <w:r w:rsidRPr="000C3E28">
        <w:rPr>
          <w:rFonts w:ascii="Times New Roman" w:eastAsia="Times New Roman" w:hAnsi="Times New Roman" w:cs="Times New Roman"/>
          <w:bCs/>
          <w:sz w:val="26"/>
          <w:szCs w:val="26"/>
          <w:lang w:eastAsia="ru-RU"/>
        </w:rPr>
        <w:softHyphen/>
        <w:t>ча по состоянию здоровья, режиму тренировок и отдыха.</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Врачебный контроль предусматривает главное и принципиальное положение - допуск к тренировкам и соревнованиям здоровых детей.</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
          <w:bCs/>
          <w:sz w:val="26"/>
          <w:szCs w:val="26"/>
          <w:lang w:eastAsia="ru-RU"/>
        </w:rPr>
        <w:t>Участие в соревнованиях</w:t>
      </w:r>
      <w:r w:rsidRPr="000C3E28">
        <w:rPr>
          <w:rFonts w:ascii="Times New Roman" w:eastAsia="Times New Roman" w:hAnsi="Times New Roman" w:cs="Times New Roman"/>
          <w:bCs/>
          <w:sz w:val="26"/>
          <w:szCs w:val="26"/>
          <w:lang w:eastAsia="ru-RU"/>
        </w:rPr>
        <w:t>.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0C3E28" w:rsidRPr="000C3E28" w:rsidRDefault="000C3E28" w:rsidP="000C3E28">
      <w:pPr>
        <w:spacing w:after="0"/>
        <w:ind w:firstLine="709"/>
        <w:jc w:val="both"/>
        <w:rPr>
          <w:rFonts w:ascii="Times New Roman" w:eastAsia="Times New Roman" w:hAnsi="Times New Roman" w:cs="Times New Roman"/>
          <w:bCs/>
          <w:sz w:val="26"/>
          <w:szCs w:val="26"/>
          <w:lang w:eastAsia="ru-RU"/>
        </w:rPr>
      </w:pPr>
      <w:r w:rsidRPr="000C3E28">
        <w:rPr>
          <w:rFonts w:ascii="Times New Roman" w:eastAsia="Times New Roman" w:hAnsi="Times New Roman" w:cs="Times New Roman"/>
          <w:bCs/>
          <w:sz w:val="26"/>
          <w:szCs w:val="26"/>
          <w:lang w:eastAsia="ru-RU"/>
        </w:rPr>
        <w:t>Юных спортсменов в соревнованиях нужно нацеливать на демонст</w:t>
      </w:r>
      <w:r w:rsidRPr="000C3E28">
        <w:rPr>
          <w:rFonts w:ascii="Times New Roman" w:eastAsia="Times New Roman" w:hAnsi="Times New Roman" w:cs="Times New Roman"/>
          <w:bCs/>
          <w:sz w:val="26"/>
          <w:szCs w:val="26"/>
          <w:lang w:eastAsia="ru-RU"/>
        </w:rPr>
        <w:softHyphen/>
        <w:t>рацию социально-ценностных качеств личности, мужества, инициати</w:t>
      </w:r>
      <w:r w:rsidRPr="000C3E28">
        <w:rPr>
          <w:rFonts w:ascii="Times New Roman" w:eastAsia="Times New Roman" w:hAnsi="Times New Roman" w:cs="Times New Roman"/>
          <w:bCs/>
          <w:sz w:val="26"/>
          <w:szCs w:val="26"/>
          <w:lang w:eastAsia="ru-RU"/>
        </w:rPr>
        <w:softHyphen/>
        <w:t>вы, смелости, коллективизма, дружелюбия по отношению к товарищам и уважения к ним, стойкости в поединке с противником.</w:t>
      </w:r>
    </w:p>
    <w:p w:rsidR="007F0B62" w:rsidRPr="006630E0" w:rsidRDefault="007F0B62" w:rsidP="003E19C1">
      <w:pPr>
        <w:spacing w:after="0"/>
        <w:jc w:val="both"/>
        <w:rPr>
          <w:rFonts w:ascii="Times New Roman" w:eastAsia="Times New Roman" w:hAnsi="Times New Roman" w:cs="Times New Roman"/>
          <w:sz w:val="26"/>
          <w:szCs w:val="26"/>
          <w:lang w:eastAsia="ru-RU"/>
        </w:rPr>
      </w:pPr>
    </w:p>
    <w:p w:rsidR="00A33D7E" w:rsidRPr="003E19C1" w:rsidRDefault="00A33D7E" w:rsidP="00D34A00">
      <w:pPr>
        <w:spacing w:after="0"/>
        <w:ind w:firstLine="709"/>
        <w:jc w:val="both"/>
        <w:rPr>
          <w:rFonts w:ascii="Times New Roman" w:eastAsia="Times New Roman" w:hAnsi="Times New Roman" w:cs="Times New Roman"/>
          <w:b/>
          <w:sz w:val="26"/>
          <w:szCs w:val="26"/>
          <w:lang w:eastAsia="ru-RU"/>
        </w:rPr>
      </w:pPr>
      <w:r w:rsidRPr="003E19C1">
        <w:rPr>
          <w:rFonts w:ascii="Times New Roman" w:eastAsia="Times New Roman" w:hAnsi="Times New Roman" w:cs="Times New Roman"/>
          <w:b/>
          <w:sz w:val="26"/>
          <w:szCs w:val="26"/>
          <w:lang w:eastAsia="ru-RU"/>
        </w:rPr>
        <w:t>3.2 Содержание программного материала для тренировочных групп</w:t>
      </w:r>
    </w:p>
    <w:p w:rsidR="00D34A00" w:rsidRDefault="00D34A00" w:rsidP="00306527">
      <w:pPr>
        <w:spacing w:after="0"/>
        <w:jc w:val="both"/>
        <w:rPr>
          <w:rFonts w:ascii="Times New Roman" w:eastAsia="Times New Roman" w:hAnsi="Times New Roman" w:cs="Times New Roman"/>
          <w:b/>
          <w:sz w:val="26"/>
          <w:szCs w:val="26"/>
          <w:lang w:eastAsia="ru-RU"/>
        </w:rPr>
      </w:pP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bCs/>
          <w:sz w:val="26"/>
          <w:szCs w:val="26"/>
          <w:lang w:eastAsia="ru-RU"/>
        </w:rPr>
        <w:t>Основная цель тренировки</w:t>
      </w:r>
      <w:r w:rsidRPr="000C3E28">
        <w:rPr>
          <w:rFonts w:ascii="Times New Roman" w:eastAsia="Times New Roman" w:hAnsi="Times New Roman" w:cs="Times New Roman"/>
          <w:sz w:val="26"/>
          <w:szCs w:val="26"/>
          <w:lang w:eastAsia="ru-RU"/>
        </w:rPr>
        <w:t>: углубленное овладение технико-такти</w:t>
      </w:r>
      <w:r w:rsidRPr="000C3E28">
        <w:rPr>
          <w:rFonts w:ascii="Times New Roman" w:eastAsia="Times New Roman" w:hAnsi="Times New Roman" w:cs="Times New Roman"/>
          <w:sz w:val="26"/>
          <w:szCs w:val="26"/>
          <w:lang w:eastAsia="ru-RU"/>
        </w:rPr>
        <w:softHyphen/>
        <w:t>ческим арсеналом бокса.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Основные задачи: укрепление здоровья и всестороннее физическое развитие подростков; улучшение скоростно-силовой подготовки спорт</w:t>
      </w:r>
      <w:r w:rsidRPr="000C3E28">
        <w:rPr>
          <w:rFonts w:ascii="Times New Roman" w:eastAsia="Times New Roman" w:hAnsi="Times New Roman" w:cs="Times New Roman"/>
          <w:sz w:val="26"/>
          <w:szCs w:val="26"/>
          <w:lang w:eastAsia="ru-RU"/>
        </w:rPr>
        <w:softHyphen/>
        <w:t xml:space="preserve">сменов с учетом формирования </w:t>
      </w:r>
      <w:r w:rsidRPr="000C3E28">
        <w:rPr>
          <w:rFonts w:ascii="Times New Roman" w:eastAsia="Times New Roman" w:hAnsi="Times New Roman" w:cs="Times New Roman"/>
          <w:sz w:val="26"/>
          <w:szCs w:val="26"/>
          <w:lang w:eastAsia="ru-RU"/>
        </w:rPr>
        <w:lastRenderedPageBreak/>
        <w:t>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w:t>
      </w:r>
      <w:r w:rsidRPr="000C3E28">
        <w:rPr>
          <w:rFonts w:ascii="Times New Roman" w:eastAsia="Times New Roman" w:hAnsi="Times New Roman" w:cs="Times New Roman"/>
          <w:sz w:val="26"/>
          <w:szCs w:val="26"/>
          <w:lang w:eastAsia="ru-RU"/>
        </w:rPr>
        <w:softHyphen/>
        <w:t>пенное подведение к соревновательной борьбе путем применения средств, необходимых для волевой подготовки спортсмена.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bCs/>
          <w:sz w:val="26"/>
          <w:szCs w:val="26"/>
          <w:lang w:eastAsia="ru-RU"/>
        </w:rPr>
        <w:t>Факторы, ограничивающие нагрузку</w:t>
      </w:r>
      <w:r w:rsidRPr="000C3E28">
        <w:rPr>
          <w:rFonts w:ascii="Times New Roman" w:eastAsia="Times New Roman" w:hAnsi="Times New Roman" w:cs="Times New Roman"/>
          <w:sz w:val="26"/>
          <w:szCs w:val="26"/>
          <w:lang w:eastAsia="ru-RU"/>
        </w:rPr>
        <w:t>: 1) функциональные особенности организма подростков в связи с половым созреванием; 2) диспропорции в развитии тела и сердечно-сосудистой системы; 3) неравномерность в росте и развитии силы.</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Основные средства тренировки: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1) общеразвивающие упражнения;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2) комплексы специально подготовленных упражнений;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3) всевозмож</w:t>
      </w:r>
      <w:r w:rsidRPr="000C3E28">
        <w:rPr>
          <w:rFonts w:ascii="Times New Roman" w:eastAsia="Times New Roman" w:hAnsi="Times New Roman" w:cs="Times New Roman"/>
          <w:sz w:val="26"/>
          <w:szCs w:val="26"/>
          <w:lang w:eastAsia="ru-RU"/>
        </w:rPr>
        <w:softHyphen/>
        <w:t xml:space="preserve">ные прыжки и прыжковые упражнения;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4) комплексы специальных </w:t>
      </w:r>
      <w:proofErr w:type="spellStart"/>
      <w:r w:rsidRPr="000C3E28">
        <w:rPr>
          <w:rFonts w:ascii="Times New Roman" w:eastAsia="Times New Roman" w:hAnsi="Times New Roman" w:cs="Times New Roman"/>
          <w:sz w:val="26"/>
          <w:szCs w:val="26"/>
          <w:lang w:eastAsia="ru-RU"/>
        </w:rPr>
        <w:t>уп</w:t>
      </w:r>
      <w:proofErr w:type="spellEnd"/>
      <w:r w:rsidRPr="000C3E28">
        <w:rPr>
          <w:rFonts w:ascii="Times New Roman" w:eastAsia="Times New Roman" w:hAnsi="Times New Roman" w:cs="Times New Roman"/>
          <w:sz w:val="26"/>
          <w:szCs w:val="26"/>
          <w:lang w:eastAsia="ru-RU"/>
        </w:rPr>
        <w:t>-</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proofErr w:type="gramStart"/>
      <w:r w:rsidRPr="000C3E28">
        <w:rPr>
          <w:rFonts w:ascii="Times New Roman" w:eastAsia="Times New Roman" w:hAnsi="Times New Roman" w:cs="Times New Roman"/>
          <w:sz w:val="26"/>
          <w:szCs w:val="26"/>
          <w:lang w:eastAsia="ru-RU"/>
        </w:rPr>
        <w:t>5)санитарно</w:t>
      </w:r>
      <w:proofErr w:type="gramEnd"/>
      <w:r w:rsidRPr="000C3E28">
        <w:rPr>
          <w:rFonts w:ascii="Times New Roman" w:eastAsia="Times New Roman" w:hAnsi="Times New Roman" w:cs="Times New Roman"/>
          <w:sz w:val="26"/>
          <w:szCs w:val="26"/>
          <w:lang w:eastAsia="ru-RU"/>
        </w:rPr>
        <w:t>-гигиенический контроль за режимом дня, местами тре</w:t>
      </w:r>
      <w:r w:rsidRPr="000C3E28">
        <w:rPr>
          <w:rFonts w:ascii="Times New Roman" w:eastAsia="Times New Roman" w:hAnsi="Times New Roman" w:cs="Times New Roman"/>
          <w:sz w:val="26"/>
          <w:szCs w:val="26"/>
          <w:lang w:eastAsia="ru-RU"/>
        </w:rPr>
        <w:softHyphen/>
        <w:t>нировок и соревнований, одеждой и обувью;</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proofErr w:type="gramStart"/>
      <w:r w:rsidRPr="000C3E28">
        <w:rPr>
          <w:rFonts w:ascii="Times New Roman" w:eastAsia="Times New Roman" w:hAnsi="Times New Roman" w:cs="Times New Roman"/>
          <w:sz w:val="26"/>
          <w:szCs w:val="26"/>
          <w:lang w:eastAsia="ru-RU"/>
        </w:rPr>
        <w:t>6)контроль</w:t>
      </w:r>
      <w:proofErr w:type="gramEnd"/>
      <w:r w:rsidRPr="000C3E28">
        <w:rPr>
          <w:rFonts w:ascii="Times New Roman" w:eastAsia="Times New Roman" w:hAnsi="Times New Roman" w:cs="Times New Roman"/>
          <w:sz w:val="26"/>
          <w:szCs w:val="26"/>
          <w:lang w:eastAsia="ru-RU"/>
        </w:rPr>
        <w:t xml:space="preserve"> за выполнением юными спортсменами рекомендаций вра</w:t>
      </w:r>
      <w:r w:rsidRPr="000C3E28">
        <w:rPr>
          <w:rFonts w:ascii="Times New Roman" w:eastAsia="Times New Roman" w:hAnsi="Times New Roman" w:cs="Times New Roman"/>
          <w:sz w:val="26"/>
          <w:szCs w:val="26"/>
          <w:lang w:eastAsia="ru-RU"/>
        </w:rPr>
        <w:softHyphen/>
        <w:t>ча по состоянию здоровья, режиму тренировок и отдыха.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Врачебный контроль</w:t>
      </w:r>
      <w:r w:rsidRPr="000C3E28">
        <w:rPr>
          <w:rFonts w:ascii="Times New Roman" w:eastAsia="Times New Roman" w:hAnsi="Times New Roman" w:cs="Times New Roman"/>
          <w:sz w:val="26"/>
          <w:szCs w:val="26"/>
          <w:lang w:eastAsia="ru-RU"/>
        </w:rPr>
        <w:t xml:space="preserve"> предусматривает главное и принципиальное положение - допуск к тренировкам и соревнованиям здоровых детей.</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Участие в соревнованиях</w:t>
      </w:r>
      <w:r w:rsidRPr="000C3E28">
        <w:rPr>
          <w:rFonts w:ascii="Times New Roman" w:eastAsia="Times New Roman" w:hAnsi="Times New Roman" w:cs="Times New Roman"/>
          <w:sz w:val="26"/>
          <w:szCs w:val="26"/>
          <w:lang w:eastAsia="ru-RU"/>
        </w:rPr>
        <w:t> зависит от уровня подготовленности юного спортсмена, календаря соревнований, выполнения разрядных требований и т.д. В соревновательных поединках необходимо вырабатывать у юных боксеров оптимизм к трудностям соревновательных условий и способность не преувеличивать эти трудности. Основной задачей со</w:t>
      </w:r>
      <w:r w:rsidRPr="000C3E28">
        <w:rPr>
          <w:rFonts w:ascii="Times New Roman" w:eastAsia="Times New Roman" w:hAnsi="Times New Roman" w:cs="Times New Roman"/>
          <w:sz w:val="26"/>
          <w:szCs w:val="26"/>
          <w:lang w:eastAsia="ru-RU"/>
        </w:rPr>
        <w:softHyphen/>
        <w:t>ревновательной практики следует считать умение реализовать свои дви</w:t>
      </w:r>
      <w:r w:rsidRPr="000C3E28">
        <w:rPr>
          <w:rFonts w:ascii="Times New Roman" w:eastAsia="Times New Roman" w:hAnsi="Times New Roman" w:cs="Times New Roman"/>
          <w:sz w:val="26"/>
          <w:szCs w:val="26"/>
          <w:lang w:eastAsia="ru-RU"/>
        </w:rPr>
        <w:softHyphen/>
        <w:t>гательные навыки и функциональные возможности в сложных условиях соревновательного противоборства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bCs/>
          <w:sz w:val="26"/>
          <w:szCs w:val="26"/>
          <w:lang w:eastAsia="ru-RU"/>
        </w:rPr>
        <w:t>Обучение и совершенствование техники бокса</w:t>
      </w:r>
      <w:r w:rsidRPr="000C3E28">
        <w:rPr>
          <w:rFonts w:ascii="Times New Roman" w:eastAsia="Times New Roman" w:hAnsi="Times New Roman" w:cs="Times New Roman"/>
          <w:sz w:val="26"/>
          <w:szCs w:val="26"/>
          <w:lang w:eastAsia="ru-RU"/>
        </w:rPr>
        <w:t>. При планировании учебных занятий необходимо соблюдать принцип концентрированного распределения материала, так как длительные перерывы в занятиях не</w:t>
      </w:r>
      <w:r w:rsidRPr="000C3E28">
        <w:rPr>
          <w:rFonts w:ascii="Times New Roman" w:eastAsia="Times New Roman" w:hAnsi="Times New Roman" w:cs="Times New Roman"/>
          <w:sz w:val="26"/>
          <w:szCs w:val="26"/>
          <w:lang w:eastAsia="ru-RU"/>
        </w:rPr>
        <w:softHyphen/>
        <w:t>желательны.</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При обучении следует учитывать, что темпы овладения отдельными элементами двигательных действий неодинаковы.</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Методика контроля.</w:t>
      </w:r>
      <w:r w:rsidRPr="000C3E28">
        <w:rPr>
          <w:rFonts w:ascii="Times New Roman" w:eastAsia="Times New Roman" w:hAnsi="Times New Roman" w:cs="Times New Roman"/>
          <w:sz w:val="26"/>
          <w:szCs w:val="26"/>
          <w:lang w:eastAsia="ru-RU"/>
        </w:rPr>
        <w:t> Как и на всех этапах подготовки, контроль должен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и в условиях соревнований.</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В процессе тренировок рекомендуются следующие формы контроля: самоконтроль юных спортсменов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w:t>
      </w:r>
      <w:r w:rsidRPr="000C3E28">
        <w:rPr>
          <w:rFonts w:ascii="Times New Roman" w:eastAsia="Times New Roman" w:hAnsi="Times New Roman" w:cs="Times New Roman"/>
          <w:iCs/>
          <w:sz w:val="26"/>
          <w:szCs w:val="26"/>
          <w:lang w:eastAsia="ru-RU"/>
        </w:rPr>
        <w:t xml:space="preserve"> </w:t>
      </w:r>
      <w:r w:rsidRPr="000C3E28">
        <w:rPr>
          <w:rFonts w:ascii="Times New Roman" w:eastAsia="Times New Roman" w:hAnsi="Times New Roman" w:cs="Times New Roman"/>
          <w:sz w:val="26"/>
          <w:szCs w:val="26"/>
          <w:lang w:eastAsia="ru-RU"/>
        </w:rPr>
        <w:t xml:space="preserve">эффективность технической, физической, тактической и интегральной подготовленности юных боксеров. Проводятся педагогические </w:t>
      </w:r>
      <w:r w:rsidRPr="000C3E28">
        <w:rPr>
          <w:rFonts w:ascii="Times New Roman" w:eastAsia="Times New Roman" w:hAnsi="Times New Roman" w:cs="Times New Roman"/>
          <w:sz w:val="26"/>
          <w:szCs w:val="26"/>
          <w:lang w:eastAsia="ru-RU"/>
        </w:rPr>
        <w:lastRenderedPageBreak/>
        <w:t>наблюдения, контрольно-педагогические испытания, на основе контрольно-переводных нормативов и обязательных программ.</w:t>
      </w:r>
    </w:p>
    <w:p w:rsidR="000C3E28" w:rsidRDefault="000C3E28" w:rsidP="00E00EEF">
      <w:pPr>
        <w:spacing w:after="0"/>
        <w:ind w:firstLine="709"/>
        <w:jc w:val="both"/>
        <w:rPr>
          <w:rFonts w:ascii="Times New Roman" w:eastAsia="Times New Roman" w:hAnsi="Times New Roman" w:cs="Times New Roman"/>
          <w:b/>
          <w:sz w:val="26"/>
          <w:szCs w:val="26"/>
          <w:lang w:eastAsia="ru-RU"/>
        </w:rPr>
      </w:pPr>
    </w:p>
    <w:p w:rsidR="00A33D7E" w:rsidRDefault="00A33D7E" w:rsidP="00E00EEF">
      <w:pPr>
        <w:spacing w:after="0"/>
        <w:ind w:firstLine="709"/>
        <w:jc w:val="both"/>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3E19C1">
        <w:rPr>
          <w:rFonts w:ascii="Times New Roman" w:eastAsia="Times New Roman" w:hAnsi="Times New Roman" w:cs="Times New Roman"/>
          <w:b/>
          <w:sz w:val="26"/>
          <w:szCs w:val="26"/>
          <w:lang w:eastAsia="ru-RU"/>
        </w:rPr>
        <w:t>3</w:t>
      </w:r>
      <w:r w:rsidRPr="00A33D7E">
        <w:rPr>
          <w:rFonts w:ascii="Times New Roman" w:eastAsia="Times New Roman" w:hAnsi="Times New Roman" w:cs="Times New Roman"/>
          <w:b/>
          <w:sz w:val="26"/>
          <w:szCs w:val="26"/>
          <w:lang w:eastAsia="ru-RU"/>
        </w:rPr>
        <w:t xml:space="preserve"> Содержание программного материала для групп совершенствования спортивного мастерства</w:t>
      </w:r>
    </w:p>
    <w:p w:rsidR="000C3E28" w:rsidRPr="00A33D7E" w:rsidRDefault="000C3E28" w:rsidP="00E00EEF">
      <w:pPr>
        <w:spacing w:after="0"/>
        <w:ind w:firstLine="709"/>
        <w:jc w:val="both"/>
        <w:rPr>
          <w:rFonts w:ascii="Times New Roman" w:eastAsia="Times New Roman" w:hAnsi="Times New Roman" w:cs="Times New Roman"/>
          <w:b/>
          <w:sz w:val="26"/>
          <w:szCs w:val="26"/>
          <w:lang w:eastAsia="ru-RU"/>
        </w:rPr>
      </w:pP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bCs/>
          <w:sz w:val="26"/>
          <w:szCs w:val="26"/>
          <w:lang w:eastAsia="ru-RU"/>
        </w:rPr>
        <w:t>Основная цель тренировки</w:t>
      </w:r>
      <w:r w:rsidRPr="000C3E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высокие спортивные достижения, выполнение разрядов и званий, </w:t>
      </w:r>
      <w:r w:rsidRPr="000C3E28">
        <w:rPr>
          <w:rFonts w:ascii="Times New Roman" w:eastAsia="Times New Roman" w:hAnsi="Times New Roman" w:cs="Times New Roman"/>
          <w:sz w:val="26"/>
          <w:szCs w:val="26"/>
          <w:lang w:eastAsia="ru-RU"/>
        </w:rPr>
        <w:t>углубленное овладение технико-такти</w:t>
      </w:r>
      <w:r w:rsidRPr="000C3E28">
        <w:rPr>
          <w:rFonts w:ascii="Times New Roman" w:eastAsia="Times New Roman" w:hAnsi="Times New Roman" w:cs="Times New Roman"/>
          <w:sz w:val="26"/>
          <w:szCs w:val="26"/>
          <w:lang w:eastAsia="ru-RU"/>
        </w:rPr>
        <w:softHyphen/>
        <w:t>ческим арсеналом бокса.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Основные задачи: </w:t>
      </w:r>
      <w:r>
        <w:rPr>
          <w:rFonts w:ascii="Times New Roman" w:eastAsia="Times New Roman" w:hAnsi="Times New Roman" w:cs="Times New Roman"/>
          <w:sz w:val="26"/>
          <w:szCs w:val="26"/>
          <w:lang w:eastAsia="ru-RU"/>
        </w:rPr>
        <w:t>специальное</w:t>
      </w:r>
      <w:r w:rsidRPr="000C3E28">
        <w:rPr>
          <w:rFonts w:ascii="Times New Roman" w:eastAsia="Times New Roman" w:hAnsi="Times New Roman" w:cs="Times New Roman"/>
          <w:sz w:val="26"/>
          <w:szCs w:val="26"/>
          <w:lang w:eastAsia="ru-RU"/>
        </w:rPr>
        <w:t xml:space="preserve"> физическое развитие; улучшение </w:t>
      </w:r>
      <w:r w:rsidR="00F66966">
        <w:rPr>
          <w:rFonts w:ascii="Times New Roman" w:eastAsia="Times New Roman" w:hAnsi="Times New Roman" w:cs="Times New Roman"/>
          <w:sz w:val="26"/>
          <w:szCs w:val="26"/>
          <w:lang w:eastAsia="ru-RU"/>
        </w:rPr>
        <w:t>необходимых физических качеств</w:t>
      </w:r>
      <w:r w:rsidRPr="000C3E28">
        <w:rPr>
          <w:rFonts w:ascii="Times New Roman" w:eastAsia="Times New Roman" w:hAnsi="Times New Roman" w:cs="Times New Roman"/>
          <w:sz w:val="26"/>
          <w:szCs w:val="26"/>
          <w:lang w:eastAsia="ru-RU"/>
        </w:rPr>
        <w:t xml:space="preserve"> с учетом формирования основных навыков, присущих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w:t>
      </w:r>
      <w:r w:rsidR="00F66966">
        <w:rPr>
          <w:rFonts w:ascii="Times New Roman" w:eastAsia="Times New Roman" w:hAnsi="Times New Roman" w:cs="Times New Roman"/>
          <w:sz w:val="26"/>
          <w:szCs w:val="26"/>
          <w:lang w:eastAsia="ru-RU"/>
        </w:rPr>
        <w:t>участие в соревнованиях</w:t>
      </w:r>
      <w:r w:rsidRPr="000C3E28">
        <w:rPr>
          <w:rFonts w:ascii="Times New Roman" w:eastAsia="Times New Roman" w:hAnsi="Times New Roman" w:cs="Times New Roman"/>
          <w:sz w:val="26"/>
          <w:szCs w:val="26"/>
          <w:lang w:eastAsia="ru-RU"/>
        </w:rPr>
        <w:t>.</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Основные средства тренировки: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1) </w:t>
      </w:r>
      <w:r w:rsidR="00F66966">
        <w:rPr>
          <w:rFonts w:ascii="Times New Roman" w:eastAsia="Times New Roman" w:hAnsi="Times New Roman" w:cs="Times New Roman"/>
          <w:sz w:val="26"/>
          <w:szCs w:val="26"/>
          <w:lang w:eastAsia="ru-RU"/>
        </w:rPr>
        <w:t>специальные</w:t>
      </w:r>
      <w:r w:rsidRPr="000C3E28">
        <w:rPr>
          <w:rFonts w:ascii="Times New Roman" w:eastAsia="Times New Roman" w:hAnsi="Times New Roman" w:cs="Times New Roman"/>
          <w:sz w:val="26"/>
          <w:szCs w:val="26"/>
          <w:lang w:eastAsia="ru-RU"/>
        </w:rPr>
        <w:t xml:space="preserve"> упражнения;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2) комплексы специально подготовленных упражнений;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3) </w:t>
      </w:r>
      <w:r w:rsidR="00F66966">
        <w:rPr>
          <w:rFonts w:ascii="Times New Roman" w:eastAsia="Times New Roman" w:hAnsi="Times New Roman" w:cs="Times New Roman"/>
          <w:sz w:val="26"/>
          <w:szCs w:val="26"/>
          <w:lang w:eastAsia="ru-RU"/>
        </w:rPr>
        <w:t>аэробные</w:t>
      </w:r>
      <w:r w:rsidRPr="000C3E28">
        <w:rPr>
          <w:rFonts w:ascii="Times New Roman" w:eastAsia="Times New Roman" w:hAnsi="Times New Roman" w:cs="Times New Roman"/>
          <w:sz w:val="26"/>
          <w:szCs w:val="26"/>
          <w:lang w:eastAsia="ru-RU"/>
        </w:rPr>
        <w:t xml:space="preserve"> упражнения; </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4) комплексы специальных уп</w:t>
      </w:r>
      <w:r w:rsidR="00F66966">
        <w:rPr>
          <w:rFonts w:ascii="Times New Roman" w:eastAsia="Times New Roman" w:hAnsi="Times New Roman" w:cs="Times New Roman"/>
          <w:sz w:val="26"/>
          <w:szCs w:val="26"/>
          <w:lang w:eastAsia="ru-RU"/>
        </w:rPr>
        <w:t>ражнений</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proofErr w:type="gramStart"/>
      <w:r w:rsidRPr="000C3E28">
        <w:rPr>
          <w:rFonts w:ascii="Times New Roman" w:eastAsia="Times New Roman" w:hAnsi="Times New Roman" w:cs="Times New Roman"/>
          <w:sz w:val="26"/>
          <w:szCs w:val="26"/>
          <w:lang w:eastAsia="ru-RU"/>
        </w:rPr>
        <w:t>5)санитарно</w:t>
      </w:r>
      <w:proofErr w:type="gramEnd"/>
      <w:r w:rsidRPr="000C3E28">
        <w:rPr>
          <w:rFonts w:ascii="Times New Roman" w:eastAsia="Times New Roman" w:hAnsi="Times New Roman" w:cs="Times New Roman"/>
          <w:sz w:val="26"/>
          <w:szCs w:val="26"/>
          <w:lang w:eastAsia="ru-RU"/>
        </w:rPr>
        <w:t>-гигиенический контроль за режимом дня, местами тре</w:t>
      </w:r>
      <w:r w:rsidRPr="000C3E28">
        <w:rPr>
          <w:rFonts w:ascii="Times New Roman" w:eastAsia="Times New Roman" w:hAnsi="Times New Roman" w:cs="Times New Roman"/>
          <w:sz w:val="26"/>
          <w:szCs w:val="26"/>
          <w:lang w:eastAsia="ru-RU"/>
        </w:rPr>
        <w:softHyphen/>
        <w:t>нировок и соревнований, одеждой и обувью;</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proofErr w:type="gramStart"/>
      <w:r w:rsidRPr="000C3E28">
        <w:rPr>
          <w:rFonts w:ascii="Times New Roman" w:eastAsia="Times New Roman" w:hAnsi="Times New Roman" w:cs="Times New Roman"/>
          <w:sz w:val="26"/>
          <w:szCs w:val="26"/>
          <w:lang w:eastAsia="ru-RU"/>
        </w:rPr>
        <w:t>6)контроль</w:t>
      </w:r>
      <w:proofErr w:type="gramEnd"/>
      <w:r w:rsidRPr="000C3E28">
        <w:rPr>
          <w:rFonts w:ascii="Times New Roman" w:eastAsia="Times New Roman" w:hAnsi="Times New Roman" w:cs="Times New Roman"/>
          <w:sz w:val="26"/>
          <w:szCs w:val="26"/>
          <w:lang w:eastAsia="ru-RU"/>
        </w:rPr>
        <w:t xml:space="preserve"> за выполнением спортсменами рекомендаций вра</w:t>
      </w:r>
      <w:r w:rsidRPr="000C3E28">
        <w:rPr>
          <w:rFonts w:ascii="Times New Roman" w:eastAsia="Times New Roman" w:hAnsi="Times New Roman" w:cs="Times New Roman"/>
          <w:sz w:val="26"/>
          <w:szCs w:val="26"/>
          <w:lang w:eastAsia="ru-RU"/>
        </w:rPr>
        <w:softHyphen/>
        <w:t>ча по состоянию здоровья, режиму тренировок и отдыха.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Врачебный контроль</w:t>
      </w:r>
      <w:r w:rsidRPr="000C3E28">
        <w:rPr>
          <w:rFonts w:ascii="Times New Roman" w:eastAsia="Times New Roman" w:hAnsi="Times New Roman" w:cs="Times New Roman"/>
          <w:sz w:val="26"/>
          <w:szCs w:val="26"/>
          <w:lang w:eastAsia="ru-RU"/>
        </w:rPr>
        <w:t xml:space="preserve"> предусматривает главное и принципиальное положение - допуск к тренировкам и соревнованиям здоровых детей.</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Участие в соревнованиях</w:t>
      </w:r>
      <w:r w:rsidRPr="000C3E28">
        <w:rPr>
          <w:rFonts w:ascii="Times New Roman" w:eastAsia="Times New Roman" w:hAnsi="Times New Roman" w:cs="Times New Roman"/>
          <w:sz w:val="26"/>
          <w:szCs w:val="26"/>
          <w:lang w:eastAsia="ru-RU"/>
        </w:rPr>
        <w:t> зависит от уровня подготовленности юного спортсмена, календаря соревнований, выполнения разрядных требований и т.д. В соревновательных поединках необходимо вырабатывать у боксеров оптимизм к трудностям соревновательных условий и способность не преувеличивать эти трудности. Основной задачей со</w:t>
      </w:r>
      <w:r w:rsidRPr="000C3E28">
        <w:rPr>
          <w:rFonts w:ascii="Times New Roman" w:eastAsia="Times New Roman" w:hAnsi="Times New Roman" w:cs="Times New Roman"/>
          <w:sz w:val="26"/>
          <w:szCs w:val="26"/>
          <w:lang w:eastAsia="ru-RU"/>
        </w:rPr>
        <w:softHyphen/>
        <w:t>ревновательной практики следует считать умение реализовать свои дви</w:t>
      </w:r>
      <w:r w:rsidRPr="000C3E28">
        <w:rPr>
          <w:rFonts w:ascii="Times New Roman" w:eastAsia="Times New Roman" w:hAnsi="Times New Roman" w:cs="Times New Roman"/>
          <w:sz w:val="26"/>
          <w:szCs w:val="26"/>
          <w:lang w:eastAsia="ru-RU"/>
        </w:rPr>
        <w:softHyphen/>
        <w:t>гательные навыки и функциональные возможности в сложных условиях соревновательного противоборства</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bCs/>
          <w:sz w:val="26"/>
          <w:szCs w:val="26"/>
          <w:lang w:eastAsia="ru-RU"/>
        </w:rPr>
        <w:t>Обучение и совершенствование техники бокса</w:t>
      </w:r>
      <w:r w:rsidRPr="000C3E28">
        <w:rPr>
          <w:rFonts w:ascii="Times New Roman" w:eastAsia="Times New Roman" w:hAnsi="Times New Roman" w:cs="Times New Roman"/>
          <w:sz w:val="26"/>
          <w:szCs w:val="26"/>
          <w:lang w:eastAsia="ru-RU"/>
        </w:rPr>
        <w:t>. При планировании учебных занятий необходимо соблюдать принцип концентрированного распределения материала, так как длительные перерывы в занятиях не</w:t>
      </w:r>
      <w:r w:rsidRPr="000C3E28">
        <w:rPr>
          <w:rFonts w:ascii="Times New Roman" w:eastAsia="Times New Roman" w:hAnsi="Times New Roman" w:cs="Times New Roman"/>
          <w:sz w:val="26"/>
          <w:szCs w:val="26"/>
          <w:lang w:eastAsia="ru-RU"/>
        </w:rPr>
        <w:softHyphen/>
        <w:t>желательны.</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При обучении следует учитывать, что темпы овладения отдельными элементами двигательных действий неодинаковы.</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b/>
          <w:sz w:val="26"/>
          <w:szCs w:val="26"/>
          <w:lang w:eastAsia="ru-RU"/>
        </w:rPr>
        <w:t>Методика контроля.</w:t>
      </w:r>
      <w:r w:rsidRPr="000C3E28">
        <w:rPr>
          <w:rFonts w:ascii="Times New Roman" w:eastAsia="Times New Roman" w:hAnsi="Times New Roman" w:cs="Times New Roman"/>
          <w:sz w:val="26"/>
          <w:szCs w:val="26"/>
          <w:lang w:eastAsia="ru-RU"/>
        </w:rPr>
        <w:t> Как и на всех этапах подготовки, контроль должен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и в условиях соревнований.</w:t>
      </w:r>
    </w:p>
    <w:p w:rsidR="000C3E28" w:rsidRPr="000C3E28" w:rsidRDefault="000C3E28" w:rsidP="000C3E28">
      <w:pPr>
        <w:spacing w:after="0"/>
        <w:ind w:firstLine="709"/>
        <w:jc w:val="both"/>
        <w:rPr>
          <w:rFonts w:ascii="Times New Roman" w:eastAsia="Times New Roman" w:hAnsi="Times New Roman" w:cs="Times New Roman"/>
          <w:sz w:val="26"/>
          <w:szCs w:val="26"/>
          <w:lang w:eastAsia="ru-RU"/>
        </w:rPr>
      </w:pPr>
      <w:r w:rsidRPr="000C3E28">
        <w:rPr>
          <w:rFonts w:ascii="Times New Roman" w:eastAsia="Times New Roman" w:hAnsi="Times New Roman" w:cs="Times New Roman"/>
          <w:sz w:val="26"/>
          <w:szCs w:val="26"/>
          <w:lang w:eastAsia="ru-RU"/>
        </w:rPr>
        <w:t xml:space="preserve">В процессе тренировок рекомендуются следующие формы контроля: самоконтроль юных спортсменов за частотой пульса в покое, качество сна, аппетит, вес тела, общее </w:t>
      </w:r>
      <w:r w:rsidRPr="000C3E28">
        <w:rPr>
          <w:rFonts w:ascii="Times New Roman" w:eastAsia="Times New Roman" w:hAnsi="Times New Roman" w:cs="Times New Roman"/>
          <w:sz w:val="26"/>
          <w:szCs w:val="26"/>
          <w:lang w:eastAsia="ru-RU"/>
        </w:rPr>
        <w:lastRenderedPageBreak/>
        <w:t>самочувствие. Педагогический контроль применяется для текущего, этапного и соревновательного контроля. Определяется</w:t>
      </w:r>
      <w:r w:rsidRPr="000C3E28">
        <w:rPr>
          <w:rFonts w:ascii="Times New Roman" w:eastAsia="Times New Roman" w:hAnsi="Times New Roman" w:cs="Times New Roman"/>
          <w:iCs/>
          <w:sz w:val="26"/>
          <w:szCs w:val="26"/>
          <w:lang w:eastAsia="ru-RU"/>
        </w:rPr>
        <w:t xml:space="preserve"> </w:t>
      </w:r>
      <w:r w:rsidRPr="000C3E28">
        <w:rPr>
          <w:rFonts w:ascii="Times New Roman" w:eastAsia="Times New Roman" w:hAnsi="Times New Roman" w:cs="Times New Roman"/>
          <w:sz w:val="26"/>
          <w:szCs w:val="26"/>
          <w:lang w:eastAsia="ru-RU"/>
        </w:rPr>
        <w:t>эффективность технической, физической, тактической и интегральной подготовленности юных боксеров. Проводятся педагогические наблюдения, контрольно-педагогические испытания, на основе контрольно-переводных нормативов и обязательных программ.</w:t>
      </w:r>
    </w:p>
    <w:p w:rsidR="007F0B62" w:rsidRDefault="007F0B62" w:rsidP="007F0B62">
      <w:pPr>
        <w:spacing w:after="0"/>
        <w:ind w:firstLine="709"/>
        <w:jc w:val="both"/>
        <w:rPr>
          <w:rFonts w:ascii="Times New Roman" w:eastAsia="Times New Roman" w:hAnsi="Times New Roman" w:cs="Times New Roman"/>
          <w:sz w:val="26"/>
          <w:szCs w:val="26"/>
          <w:lang w:eastAsia="ru-RU"/>
        </w:rPr>
      </w:pPr>
    </w:p>
    <w:p w:rsidR="006630E0" w:rsidRDefault="006630E0" w:rsidP="007F0B62">
      <w:pPr>
        <w:spacing w:after="0"/>
        <w:ind w:firstLine="709"/>
        <w:jc w:val="both"/>
        <w:rPr>
          <w:rFonts w:ascii="Times New Roman" w:eastAsia="Times New Roman" w:hAnsi="Times New Roman" w:cs="Times New Roman"/>
          <w:sz w:val="26"/>
          <w:szCs w:val="26"/>
          <w:lang w:eastAsia="ru-RU"/>
        </w:rPr>
      </w:pPr>
    </w:p>
    <w:p w:rsidR="00F16D60" w:rsidRPr="00F16D60" w:rsidRDefault="00F16D60" w:rsidP="00F16D60">
      <w:pPr>
        <w:spacing w:after="0" w:line="240" w:lineRule="auto"/>
        <w:ind w:firstLine="709"/>
        <w:jc w:val="both"/>
        <w:rPr>
          <w:rFonts w:ascii="Times New Roman" w:eastAsia="Times New Roman" w:hAnsi="Times New Roman" w:cs="Times New Roman"/>
          <w:sz w:val="26"/>
          <w:szCs w:val="26"/>
          <w:lang w:eastAsia="ru-RU"/>
        </w:rPr>
      </w:pPr>
      <w:r w:rsidRPr="00F16D60">
        <w:rPr>
          <w:rFonts w:ascii="Times New Roman" w:eastAsia="Times New Roman" w:hAnsi="Times New Roman" w:cs="Times New Roman"/>
          <w:sz w:val="26"/>
          <w:szCs w:val="26"/>
          <w:lang w:eastAsia="ru-RU"/>
        </w:rPr>
        <w:t>Допустимые объемы основных средств подготовки представлены в таблице 4</w:t>
      </w:r>
      <w:r>
        <w:rPr>
          <w:rFonts w:ascii="Times New Roman" w:eastAsia="Times New Roman" w:hAnsi="Times New Roman" w:cs="Times New Roman"/>
          <w:sz w:val="26"/>
          <w:szCs w:val="26"/>
          <w:lang w:eastAsia="ru-RU"/>
        </w:rPr>
        <w:t>.</w:t>
      </w:r>
    </w:p>
    <w:p w:rsidR="00F16D60" w:rsidRPr="00F16D60" w:rsidRDefault="00F16D60" w:rsidP="00F16D60">
      <w:pPr>
        <w:spacing w:after="0" w:line="240" w:lineRule="auto"/>
        <w:rPr>
          <w:rFonts w:ascii="Times New Roman" w:eastAsia="Times New Roman" w:hAnsi="Times New Roman" w:cs="Times New Roman"/>
          <w:sz w:val="24"/>
          <w:szCs w:val="24"/>
          <w:lang w:eastAsia="ru-RU"/>
        </w:rPr>
      </w:pPr>
    </w:p>
    <w:p w:rsidR="00F16D60" w:rsidRPr="00F16D60" w:rsidRDefault="00F16D60" w:rsidP="00F16D60">
      <w:pPr>
        <w:spacing w:after="0" w:line="240" w:lineRule="auto"/>
        <w:ind w:firstLine="709"/>
        <w:jc w:val="right"/>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2223"/>
        <w:gridCol w:w="1899"/>
      </w:tblGrid>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Зона интенсивности</w:t>
            </w: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Интенсивность нагрузки</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 от соревновательной скорости</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 xml:space="preserve">ЧСС, </w:t>
            </w:r>
            <w:proofErr w:type="gramStart"/>
            <w:r w:rsidRPr="00F16D60">
              <w:rPr>
                <w:rFonts w:ascii="Times New Roman" w:eastAsia="Times New Roman" w:hAnsi="Times New Roman" w:cs="Times New Roman"/>
                <w:sz w:val="24"/>
                <w:szCs w:val="24"/>
                <w:lang w:eastAsia="ru-RU"/>
              </w:rPr>
              <w:t>уд./</w:t>
            </w:r>
            <w:proofErr w:type="gramEnd"/>
            <w:r w:rsidRPr="00F16D60">
              <w:rPr>
                <w:rFonts w:ascii="Times New Roman" w:eastAsia="Times New Roman" w:hAnsi="Times New Roman" w:cs="Times New Roman"/>
                <w:sz w:val="24"/>
                <w:szCs w:val="24"/>
                <w:lang w:eastAsia="ru-RU"/>
              </w:rPr>
              <w:t>мин</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IV</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Максимальная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106&lt;</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183&lt;</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III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Высокая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91-105</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172-182</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Средняя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81-94</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141-171</w:t>
            </w:r>
          </w:p>
        </w:tc>
      </w:tr>
      <w:tr w:rsidR="00F16D60" w:rsidRPr="00F16D60" w:rsidTr="006630E0">
        <w:trPr>
          <w:jc w:val="center"/>
        </w:trPr>
        <w:tc>
          <w:tcPr>
            <w:tcW w:w="191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I</w:t>
            </w:r>
          </w:p>
          <w:p w:rsidR="00F16D60" w:rsidRPr="00F16D60" w:rsidRDefault="00F16D60" w:rsidP="00F16D60">
            <w:pPr>
              <w:spacing w:after="0" w:line="240" w:lineRule="auto"/>
              <w:ind w:firstLine="709"/>
              <w:jc w:val="center"/>
              <w:rPr>
                <w:rFonts w:ascii="Times New Roman" w:eastAsia="Times New Roman" w:hAnsi="Times New Roman" w:cs="Times New Roman"/>
                <w:sz w:val="24"/>
                <w:szCs w:val="24"/>
                <w:lang w:val="en-US" w:eastAsia="ru-RU"/>
              </w:rPr>
            </w:pPr>
          </w:p>
        </w:tc>
        <w:tc>
          <w:tcPr>
            <w:tcW w:w="1914"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eastAsia="ru-RU"/>
              </w:rPr>
            </w:pPr>
            <w:r w:rsidRPr="00F16D60">
              <w:rPr>
                <w:rFonts w:ascii="Times New Roman" w:eastAsia="Times New Roman" w:hAnsi="Times New Roman" w:cs="Times New Roman"/>
                <w:sz w:val="24"/>
                <w:szCs w:val="24"/>
                <w:lang w:eastAsia="ru-RU"/>
              </w:rPr>
              <w:t>Низкая</w:t>
            </w:r>
          </w:p>
        </w:tc>
        <w:tc>
          <w:tcPr>
            <w:tcW w:w="2223"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80&gt;</w:t>
            </w:r>
          </w:p>
        </w:tc>
        <w:tc>
          <w:tcPr>
            <w:tcW w:w="1899" w:type="dxa"/>
          </w:tcPr>
          <w:p w:rsidR="00F16D60" w:rsidRPr="00F16D60" w:rsidRDefault="00F16D60" w:rsidP="00F16D60">
            <w:pPr>
              <w:spacing w:after="0" w:line="240" w:lineRule="auto"/>
              <w:jc w:val="center"/>
              <w:rPr>
                <w:rFonts w:ascii="Times New Roman" w:eastAsia="Times New Roman" w:hAnsi="Times New Roman" w:cs="Times New Roman"/>
                <w:sz w:val="24"/>
                <w:szCs w:val="24"/>
                <w:lang w:val="en-US" w:eastAsia="ru-RU"/>
              </w:rPr>
            </w:pPr>
            <w:r w:rsidRPr="00F16D60">
              <w:rPr>
                <w:rFonts w:ascii="Times New Roman" w:eastAsia="Times New Roman" w:hAnsi="Times New Roman" w:cs="Times New Roman"/>
                <w:sz w:val="24"/>
                <w:szCs w:val="24"/>
                <w:lang w:val="en-US" w:eastAsia="ru-RU"/>
              </w:rPr>
              <w:t>140&gt;</w:t>
            </w:r>
          </w:p>
        </w:tc>
      </w:tr>
    </w:tbl>
    <w:p w:rsidR="00F16D60" w:rsidRPr="007F0B62" w:rsidRDefault="00F16D60" w:rsidP="00306527">
      <w:pPr>
        <w:pStyle w:val="a3"/>
        <w:ind w:left="0" w:firstLine="709"/>
        <w:jc w:val="both"/>
        <w:rPr>
          <w:rFonts w:ascii="Times New Roman" w:eastAsia="Times New Roman" w:hAnsi="Times New Roman" w:cs="Times New Roman"/>
          <w:sz w:val="26"/>
          <w:szCs w:val="26"/>
          <w:lang w:eastAsia="ru-RU"/>
        </w:rPr>
      </w:pPr>
    </w:p>
    <w:p w:rsidR="00A33D7E" w:rsidRPr="00A33D7E" w:rsidRDefault="00A33D7E" w:rsidP="00306527">
      <w:pPr>
        <w:keepNext/>
        <w:spacing w:after="0"/>
        <w:ind w:firstLine="709"/>
        <w:outlineLvl w:val="1"/>
        <w:rPr>
          <w:rFonts w:ascii="Times New Roman" w:eastAsia="Times New Roman" w:hAnsi="Times New Roman" w:cs="Times New Roman"/>
          <w:b/>
          <w:bCs/>
          <w:iCs/>
          <w:sz w:val="26"/>
          <w:szCs w:val="26"/>
          <w:lang w:eastAsia="ru-RU"/>
        </w:rPr>
      </w:pPr>
      <w:r w:rsidRPr="00A33D7E">
        <w:rPr>
          <w:rFonts w:ascii="Times New Roman" w:eastAsia="Times New Roman" w:hAnsi="Times New Roman" w:cs="Times New Roman"/>
          <w:b/>
          <w:bCs/>
          <w:iCs/>
          <w:sz w:val="26"/>
          <w:szCs w:val="26"/>
          <w:lang w:eastAsia="ru-RU"/>
        </w:rPr>
        <w:t>3.</w:t>
      </w:r>
      <w:r w:rsidR="008E17A8">
        <w:rPr>
          <w:rFonts w:ascii="Times New Roman" w:eastAsia="Times New Roman" w:hAnsi="Times New Roman" w:cs="Times New Roman"/>
          <w:b/>
          <w:bCs/>
          <w:iCs/>
          <w:sz w:val="26"/>
          <w:szCs w:val="26"/>
          <w:lang w:eastAsia="ru-RU"/>
        </w:rPr>
        <w:t>4</w:t>
      </w:r>
      <w:r w:rsidRPr="00A33D7E">
        <w:rPr>
          <w:rFonts w:ascii="Times New Roman" w:eastAsia="Times New Roman" w:hAnsi="Times New Roman" w:cs="Times New Roman"/>
          <w:b/>
          <w:bCs/>
          <w:iCs/>
          <w:sz w:val="26"/>
          <w:szCs w:val="26"/>
          <w:lang w:eastAsia="ru-RU"/>
        </w:rPr>
        <w:t xml:space="preserve"> Требования к технике безопасности в условиях тренировочных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1. Общие требования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1.1. К занятиям </w:t>
      </w:r>
      <w:r w:rsidR="0089110F">
        <w:rPr>
          <w:rFonts w:ascii="Times New Roman" w:eastAsia="Times New Roman" w:hAnsi="Times New Roman" w:cs="Times New Roman"/>
          <w:sz w:val="26"/>
          <w:szCs w:val="26"/>
          <w:lang w:eastAsia="ru-RU"/>
        </w:rPr>
        <w:t>боксом</w:t>
      </w:r>
      <w:r w:rsidRPr="00A33D7E">
        <w:rPr>
          <w:rFonts w:ascii="Times New Roman" w:eastAsia="Times New Roman" w:hAnsi="Times New Roman" w:cs="Times New Roman"/>
          <w:sz w:val="26"/>
          <w:szCs w:val="26"/>
          <w:lang w:eastAsia="ru-RU"/>
        </w:rPr>
        <w:t xml:space="preserve"> допускаются обучающиеся МБОУ ДО «Боровская ДЮСШ «Звезда», прошедшие инструктаж по охране труда, медицинский осмотр и не имеющие противопоказаний по состоянию здоровья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2</w:t>
      </w:r>
      <w:r w:rsidRPr="00A33D7E">
        <w:rPr>
          <w:rFonts w:ascii="Times New Roman" w:eastAsia="Times New Roman" w:hAnsi="Times New Roman" w:cs="Times New Roman"/>
          <w:sz w:val="26"/>
          <w:szCs w:val="26"/>
          <w:lang w:eastAsia="ru-RU"/>
        </w:rPr>
        <w:t xml:space="preserve">. При проведении занятий необходимо соблюдать правила поведения, расписание  тренировочных занятий, установленные режимы тренировки и отдыха, правила личной гигиены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3</w:t>
      </w:r>
      <w:r w:rsidRPr="00A33D7E">
        <w:rPr>
          <w:rFonts w:ascii="Times New Roman" w:eastAsia="Times New Roman" w:hAnsi="Times New Roman" w:cs="Times New Roman"/>
          <w:sz w:val="26"/>
          <w:szCs w:val="26"/>
          <w:lang w:eastAsia="ru-RU"/>
        </w:rPr>
        <w:t xml:space="preserve">. При проведении занятий по </w:t>
      </w:r>
      <w:r w:rsidR="00216F3F">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возможно воздействие на обучающихся следующих опасных факторов: травмы при падении, травмы при столкновениях, выполнение упражнений без разминки.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4</w:t>
      </w:r>
      <w:r w:rsidRPr="00A33D7E">
        <w:rPr>
          <w:rFonts w:ascii="Times New Roman" w:eastAsia="Times New Roman" w:hAnsi="Times New Roman" w:cs="Times New Roman"/>
          <w:sz w:val="26"/>
          <w:szCs w:val="26"/>
          <w:lang w:eastAsia="ru-RU"/>
        </w:rPr>
        <w:t>. При несчастном случае пострадавший или очевидец несчастного случая обязан немедленно сообщить тренеру, который сообщает об этом администрации школы. При неисправности спортивного инвентаря прекратить заня</w:t>
      </w:r>
      <w:r w:rsidR="00216F3F">
        <w:rPr>
          <w:rFonts w:ascii="Times New Roman" w:eastAsia="Times New Roman" w:hAnsi="Times New Roman" w:cs="Times New Roman"/>
          <w:sz w:val="26"/>
          <w:szCs w:val="26"/>
          <w:lang w:eastAsia="ru-RU"/>
        </w:rPr>
        <w:t>тия и сообщить об этом тренеру.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w:t>
      </w:r>
      <w:r w:rsidR="00216F3F">
        <w:rPr>
          <w:rFonts w:ascii="Times New Roman" w:eastAsia="Times New Roman" w:hAnsi="Times New Roman" w:cs="Times New Roman"/>
          <w:sz w:val="26"/>
          <w:szCs w:val="26"/>
          <w:lang w:eastAsia="ru-RU"/>
        </w:rPr>
        <w:t>5</w:t>
      </w:r>
      <w:r w:rsidRPr="00A33D7E">
        <w:rPr>
          <w:rFonts w:ascii="Times New Roman" w:eastAsia="Times New Roman" w:hAnsi="Times New Roman" w:cs="Times New Roman"/>
          <w:sz w:val="26"/>
          <w:szCs w:val="26"/>
          <w:lang w:eastAsia="ru-RU"/>
        </w:rPr>
        <w:t xml:space="preserve">.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2. Требования безопасности перед началом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2.1. Надеть спортивную форму</w:t>
      </w:r>
      <w:r w:rsidR="00216F3F">
        <w:rPr>
          <w:rFonts w:ascii="Times New Roman" w:eastAsia="Times New Roman" w:hAnsi="Times New Roman" w:cs="Times New Roman"/>
          <w:sz w:val="26"/>
          <w:szCs w:val="26"/>
          <w:lang w:eastAsia="ru-RU"/>
        </w:rPr>
        <w:t>.</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2.2. Проверить исправность спортинвентаря</w:t>
      </w:r>
      <w:r w:rsidR="00216F3F">
        <w:rPr>
          <w:rFonts w:ascii="Times New Roman" w:eastAsia="Times New Roman" w:hAnsi="Times New Roman" w:cs="Times New Roman"/>
          <w:sz w:val="26"/>
          <w:szCs w:val="26"/>
          <w:lang w:eastAsia="ru-RU"/>
        </w:rPr>
        <w:t>.</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2.3. Провес</w:t>
      </w:r>
      <w:r w:rsidR="00216F3F">
        <w:rPr>
          <w:rFonts w:ascii="Times New Roman" w:eastAsia="Times New Roman" w:hAnsi="Times New Roman" w:cs="Times New Roman"/>
          <w:sz w:val="26"/>
          <w:szCs w:val="26"/>
          <w:lang w:eastAsia="ru-RU"/>
        </w:rPr>
        <w:t>ти разминку.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 Требования безопасности во время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3.1. Четко выполнять все требования и распоряжения тренера</w:t>
      </w:r>
      <w:r w:rsidR="00216F3F">
        <w:rPr>
          <w:rFonts w:ascii="Times New Roman" w:eastAsia="Times New Roman" w:hAnsi="Times New Roman" w:cs="Times New Roman"/>
          <w:sz w:val="26"/>
          <w:szCs w:val="26"/>
          <w:lang w:eastAsia="ru-RU"/>
        </w:rPr>
        <w:t>.</w:t>
      </w:r>
    </w:p>
    <w:p w:rsidR="00A33D7E" w:rsidRPr="00A33D7E" w:rsidRDefault="00A33D7E" w:rsidP="00216F3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3.2. Не </w:t>
      </w:r>
      <w:r w:rsidR="00216F3F">
        <w:rPr>
          <w:rFonts w:ascii="Times New Roman" w:eastAsia="Times New Roman" w:hAnsi="Times New Roman" w:cs="Times New Roman"/>
          <w:sz w:val="26"/>
          <w:szCs w:val="26"/>
          <w:lang w:eastAsia="ru-RU"/>
        </w:rPr>
        <w:t>использовать неисправный инвентарь или экипировку.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 xml:space="preserve">3.4. Выходить на </w:t>
      </w:r>
      <w:r w:rsidR="00216F3F">
        <w:rPr>
          <w:rFonts w:ascii="Times New Roman" w:eastAsia="Times New Roman" w:hAnsi="Times New Roman" w:cs="Times New Roman"/>
          <w:sz w:val="26"/>
          <w:szCs w:val="26"/>
          <w:lang w:eastAsia="ru-RU"/>
        </w:rPr>
        <w:t>площадку только с разрешения тренера.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3.7. Запрещается резко останавливаться тормозить и падать</w:t>
      </w:r>
      <w:r w:rsidR="00216F3F">
        <w:rPr>
          <w:rFonts w:ascii="Times New Roman" w:eastAsia="Times New Roman" w:hAnsi="Times New Roman" w:cs="Times New Roman"/>
          <w:sz w:val="26"/>
          <w:szCs w:val="26"/>
          <w:lang w:eastAsia="ru-RU"/>
        </w:rPr>
        <w:t>.</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3.8. Обязательно предупредить тренера (лично или через товарища) о </w:t>
      </w:r>
      <w:r w:rsidR="00216F3F">
        <w:rPr>
          <w:rFonts w:ascii="Times New Roman" w:eastAsia="Times New Roman" w:hAnsi="Times New Roman" w:cs="Times New Roman"/>
          <w:sz w:val="26"/>
          <w:szCs w:val="26"/>
          <w:lang w:eastAsia="ru-RU"/>
        </w:rPr>
        <w:t>невозможности продолжить тренировку по каким-либо причинам.</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4. Требования безопасности в аварийных ситуациях.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4.1. При плохом самочувствии прекратить занятия и сообщить об этом тренеру.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4.2. При получении травмы немедленно оказать первую помощь пострадавшему, сообщить об этом тренеру или администрации школы, при необходимости отправить пострадавшего в ближайшее лечебное учреждение.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 Требования безопасности по окончании занятий.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5.1. Снять спортивную форму.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5.2. Принять душ или тщательно вымыть лицо и руки мылом.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5.3. Убрать спортивный инвентарь и форму в отведенное для хранения место </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 xml:space="preserve">                                </w:t>
      </w:r>
    </w:p>
    <w:p w:rsidR="00A33D7E" w:rsidRPr="008E17A8" w:rsidRDefault="00A33D7E" w:rsidP="008E17A8">
      <w:pPr>
        <w:pStyle w:val="a3"/>
        <w:numPr>
          <w:ilvl w:val="1"/>
          <w:numId w:val="37"/>
        </w:numPr>
        <w:spacing w:after="0"/>
        <w:rPr>
          <w:rFonts w:ascii="Times New Roman" w:eastAsia="Times New Roman" w:hAnsi="Times New Roman" w:cs="Times New Roman"/>
          <w:b/>
          <w:sz w:val="26"/>
          <w:szCs w:val="26"/>
          <w:lang w:eastAsia="ru-RU"/>
        </w:rPr>
      </w:pPr>
      <w:r w:rsidRPr="008E17A8">
        <w:rPr>
          <w:rFonts w:ascii="Times New Roman" w:eastAsia="Times New Roman" w:hAnsi="Times New Roman" w:cs="Times New Roman"/>
          <w:b/>
          <w:sz w:val="26"/>
          <w:szCs w:val="26"/>
          <w:lang w:eastAsia="ru-RU"/>
        </w:rPr>
        <w:t xml:space="preserve"> Врачебный контроль.</w:t>
      </w:r>
    </w:p>
    <w:p w:rsidR="00A33D7E" w:rsidRPr="00A33D7E" w:rsidRDefault="00A33D7E" w:rsidP="00E00EEF">
      <w:pPr>
        <w:spacing w:after="0"/>
        <w:ind w:firstLine="709"/>
        <w:rPr>
          <w:rFonts w:ascii="Times New Roman" w:eastAsia="Times New Roman" w:hAnsi="Times New Roman" w:cs="Times New Roman"/>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Врачебный контроль осуществляется медицинским работником. К занятиям </w:t>
      </w:r>
      <w:r w:rsidR="00216F3F">
        <w:rPr>
          <w:rFonts w:ascii="Times New Roman" w:eastAsia="Times New Roman" w:hAnsi="Times New Roman" w:cs="Times New Roman"/>
          <w:sz w:val="26"/>
          <w:szCs w:val="26"/>
          <w:lang w:eastAsia="ru-RU"/>
        </w:rPr>
        <w:t>баскетболом</w:t>
      </w:r>
      <w:r w:rsidRPr="00A33D7E">
        <w:rPr>
          <w:rFonts w:ascii="Times New Roman" w:eastAsia="Times New Roman" w:hAnsi="Times New Roman" w:cs="Times New Roman"/>
          <w:sz w:val="26"/>
          <w:szCs w:val="26"/>
          <w:lang w:eastAsia="ru-RU"/>
        </w:rPr>
        <w:t xml:space="preserve"> допускаются дети, имеющие допуск врача.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При контроле за функциональным состоянием организма занимающихся решаются следующие вопросы: отвечают ли их функциональные возможности в настоящее время и в перспективе требованиям </w:t>
      </w:r>
      <w:r w:rsidR="00216F3F">
        <w:rPr>
          <w:rFonts w:ascii="Times New Roman" w:eastAsia="Times New Roman" w:hAnsi="Times New Roman" w:cs="Times New Roman"/>
          <w:sz w:val="26"/>
          <w:szCs w:val="26"/>
          <w:lang w:eastAsia="ru-RU"/>
        </w:rPr>
        <w:t>баскетбола</w:t>
      </w:r>
      <w:r w:rsidRPr="00A33D7E">
        <w:rPr>
          <w:rFonts w:ascii="Times New Roman" w:eastAsia="Times New Roman" w:hAnsi="Times New Roman" w:cs="Times New Roman"/>
          <w:sz w:val="26"/>
          <w:szCs w:val="26"/>
          <w:lang w:eastAsia="ru-RU"/>
        </w:rPr>
        <w:t xml:space="preserve"> и соответствует ли функциональному потенциалу юного спортсмена, планируемым спортивным результатам; соответствуют ли тренировочные и соревновательные нагрузки возможностям функционального состояния организма юного спортсмена.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Оперативный контроль осуществляется путем педагогических и врачебных наблюдений на тренировочных занятиях. При этом решаются следующие задачи: выявление начальных стадий заболеваний (скрытой патологии), проявляющихся только при значительных тренировочных и соревновательных нагрузках; оценка функционального состояния организма по переносимости нагрузок; оценка гигиенических условий занятий, соответствие методики занятий гигиеническим требованиям (разминка, восстановительные средства на тренировках, соревнованиях, заключительная часть тренировочного занятия).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При проведении оперативного контроля выявляются также перенапряжения, заболевания, производится оценка функционального состояния спортсмена после тренировки, соревнований. При признаках перетренировки производится углубленное медицинское обследование с использованием лабораторных методов исследования, регистрируется электрокардиограмма.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Анализ результатов контроля позволяет сформулировать заключение о прерывании, прекращении или коррекции тренировочного процесса, проведения мероприятий по оздоровлению тренировочной среды, необходимости медицинской реабилитации спортсменов.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 При проведении врачебного контроля используются комплексы контрольных упражнений для оценки общей, специальной и технико-тактической подготовленности учащихся, которые выполняются на основе стандартизованных тестов.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ab/>
      </w: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lastRenderedPageBreak/>
        <w:t>3.</w:t>
      </w:r>
      <w:r w:rsidR="008E17A8">
        <w:rPr>
          <w:rFonts w:ascii="Times New Roman" w:eastAsia="Times New Roman" w:hAnsi="Times New Roman" w:cs="Times New Roman"/>
          <w:b/>
          <w:sz w:val="26"/>
          <w:szCs w:val="26"/>
          <w:lang w:eastAsia="ru-RU"/>
        </w:rPr>
        <w:t>6</w:t>
      </w:r>
      <w:r w:rsidRPr="00A33D7E">
        <w:rPr>
          <w:rFonts w:ascii="Times New Roman" w:eastAsia="Times New Roman" w:hAnsi="Times New Roman" w:cs="Times New Roman"/>
          <w:b/>
          <w:sz w:val="26"/>
          <w:szCs w:val="26"/>
          <w:lang w:eastAsia="ru-RU"/>
        </w:rPr>
        <w:t xml:space="preserve"> Восстановительные средства и мероприятия.</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 правильной установки интервалов отдыха, рационального чередования различных упражнений, использования игровых форм и влияния на психику ребенка положительных эмоций.</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Основной путь оптимизации восстановительных процессов на этапах спортивной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 </w:t>
      </w:r>
    </w:p>
    <w:p w:rsidR="00A33D7E" w:rsidRPr="00A33D7E" w:rsidRDefault="00A33D7E" w:rsidP="00E00EEF">
      <w:pPr>
        <w:spacing w:after="0"/>
        <w:ind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1.Медико-биологические средства восстановления.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Рациональное питание.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xml:space="preserve">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w:t>
      </w:r>
      <w:r w:rsidR="00216F3F">
        <w:rPr>
          <w:rFonts w:ascii="Times New Roman" w:eastAsia="Times New Roman" w:hAnsi="Times New Roman" w:cs="Times New Roman"/>
          <w:sz w:val="26"/>
          <w:szCs w:val="26"/>
          <w:lang w:eastAsia="ru-RU"/>
        </w:rPr>
        <w:t>баскетболиста</w:t>
      </w:r>
      <w:r w:rsidRPr="00A33D7E">
        <w:rPr>
          <w:rFonts w:ascii="Times New Roman" w:eastAsia="Times New Roman" w:hAnsi="Times New Roman" w:cs="Times New Roman"/>
          <w:sz w:val="26"/>
          <w:szCs w:val="26"/>
          <w:lang w:eastAsia="ru-RU"/>
        </w:rPr>
        <w:t xml:space="preserve"> характеризуется </w:t>
      </w:r>
      <w:r w:rsidR="00216F3F">
        <w:rPr>
          <w:rFonts w:ascii="Times New Roman" w:eastAsia="Times New Roman" w:hAnsi="Times New Roman" w:cs="Times New Roman"/>
          <w:sz w:val="26"/>
          <w:szCs w:val="26"/>
          <w:lang w:eastAsia="ru-RU"/>
        </w:rPr>
        <w:t>интенсивными</w:t>
      </w:r>
      <w:r w:rsidRPr="00A33D7E">
        <w:rPr>
          <w:rFonts w:ascii="Times New Roman" w:eastAsia="Times New Roman" w:hAnsi="Times New Roman" w:cs="Times New Roman"/>
          <w:sz w:val="26"/>
          <w:szCs w:val="26"/>
          <w:lang w:eastAsia="ru-RU"/>
        </w:rPr>
        <w:t xml:space="preserve"> мышечными усилиями</w:t>
      </w:r>
      <w:r w:rsidR="00CE12EC">
        <w:rPr>
          <w:rFonts w:ascii="Times New Roman" w:eastAsia="Times New Roman" w:hAnsi="Times New Roman" w:cs="Times New Roman"/>
          <w:sz w:val="26"/>
          <w:szCs w:val="26"/>
          <w:lang w:eastAsia="ru-RU"/>
        </w:rPr>
        <w:t xml:space="preserve">, в основном, </w:t>
      </w:r>
      <w:r w:rsidRPr="00A33D7E">
        <w:rPr>
          <w:rFonts w:ascii="Times New Roman" w:eastAsia="Times New Roman" w:hAnsi="Times New Roman" w:cs="Times New Roman"/>
          <w:sz w:val="26"/>
          <w:szCs w:val="26"/>
          <w:lang w:eastAsia="ru-RU"/>
        </w:rPr>
        <w:t xml:space="preserve">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w:t>
      </w:r>
      <w:r w:rsidR="00CE12EC">
        <w:rPr>
          <w:rFonts w:ascii="Times New Roman" w:eastAsia="Times New Roman" w:hAnsi="Times New Roman" w:cs="Times New Roman"/>
          <w:sz w:val="26"/>
          <w:szCs w:val="26"/>
          <w:lang w:eastAsia="ru-RU"/>
        </w:rPr>
        <w:t xml:space="preserve">баскетболиста </w:t>
      </w:r>
      <w:r w:rsidRPr="00A33D7E">
        <w:rPr>
          <w:rFonts w:ascii="Times New Roman" w:eastAsia="Times New Roman" w:hAnsi="Times New Roman" w:cs="Times New Roman"/>
          <w:sz w:val="26"/>
          <w:szCs w:val="26"/>
          <w:lang w:eastAsia="ru-RU"/>
        </w:rPr>
        <w:t>должен быть высококалорийным. В общем количестве потребляемых калорий доля белков должна составлять 14-15%, жиров – 255, углеводов – 60-61%.</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Подбор пищевых продуктов на отдельные приемы пищи зависит от того, когда она принимается (до и после физической нагрузки). При этом следует ориентироваться на время задержки пищевых продуктов в желудке.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Рациональное питание обеспечивается правильным распределением пищи в течение дня.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Физические факторы.</w:t>
      </w:r>
      <w:r w:rsidRPr="00A33D7E">
        <w:rPr>
          <w:rFonts w:ascii="Times New Roman" w:eastAsia="Times New Roman" w:hAnsi="Times New Roman" w:cs="Times New Roman"/>
          <w:sz w:val="26"/>
          <w:szCs w:val="26"/>
          <w:lang w:eastAsia="ru-RU"/>
        </w:rPr>
        <w:t xml:space="preserve">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Кратковременные холодные водные процедуры (ванны ниже 33 градусов, души ниже 20 градусов) возбуждают нервную систему, тонизируют мышцы, повышают тонус сосудов и применяются утром до тренировки или после дневного сна. Теплые ванны и души (37-38 градусов) обладают седативным действием. Повышают обмен веществ и применяются после тренировки.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При объемных тренировках аэробной направленности рекомендуются хвойные  и морские ванны. После скоростных нагрузок хорошее успокаивающее и восстановительное средство – эвкалиптовые ванны.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практике спортивной тренировки широкое распространение и авторитет получили суховоздушные бани-сауны. Пребывание в сауне без предварительной физической нагрузки должно быть не более 30-35 мин., а предварительной нагрузкой – не более 20-25 мин. Пребывание в сауне более 10 мин. при 90-100 градусах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в том случае, когда требуется повысить или как можно быстрее восстановить понижению работоспособности, целесообразно применять парную в сочетании с холодными водными процедурами.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u w:val="single"/>
          <w:lang w:eastAsia="ru-RU"/>
        </w:rPr>
        <w:t>Массаж.</w:t>
      </w:r>
      <w:r w:rsidRPr="00A33D7E">
        <w:rPr>
          <w:rFonts w:ascii="Times New Roman" w:eastAsia="Times New Roman" w:hAnsi="Times New Roman" w:cs="Times New Roman"/>
          <w:sz w:val="26"/>
          <w:szCs w:val="26"/>
          <w:lang w:eastAsia="ru-RU"/>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выполнения работы применяется конкретная методика восстановительного массажа.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Для снятия нервно-мышечного напряжения и отрицательных эмоций проводит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После легких нагрузок оптимальная продолжительность массажа составляет 5-10 мин., после средних – 10-15 мин, после тяжелых – 15-20 мин., после максимальных – 20-25 мин. Помещение, в котором проводится массаж, должно быть хорошо проветренным, светлым, теплым.</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A33D7E" w:rsidRPr="00A33D7E" w:rsidRDefault="00A33D7E" w:rsidP="00E00EEF">
      <w:pPr>
        <w:spacing w:after="0"/>
        <w:ind w:firstLine="709"/>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2.Психологические средства восстановления.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Эти средства условно подразделяются на психолого-педагогические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xml:space="preserve">(оптимальный моральный климат в группе, положительные эмоции, комфортные условия быта, интересный, разнообразный отдых и др.) и </w:t>
      </w:r>
      <w:r w:rsidRPr="00A33D7E">
        <w:rPr>
          <w:rFonts w:ascii="Times New Roman" w:eastAsia="Times New Roman" w:hAnsi="Times New Roman" w:cs="Times New Roman"/>
          <w:i/>
          <w:sz w:val="26"/>
          <w:szCs w:val="26"/>
          <w:lang w:eastAsia="ru-RU"/>
        </w:rPr>
        <w:t>психогигиенические</w:t>
      </w:r>
      <w:r w:rsidRPr="00A33D7E">
        <w:rPr>
          <w:rFonts w:ascii="Times New Roman" w:eastAsia="Times New Roman" w:hAnsi="Times New Roman" w:cs="Times New Roman"/>
          <w:sz w:val="26"/>
          <w:szCs w:val="26"/>
          <w:lang w:eastAsia="ru-RU"/>
        </w:rPr>
        <w:t xml:space="preserve"> (регуляция и </w:t>
      </w:r>
      <w:proofErr w:type="spellStart"/>
      <w:r w:rsidRPr="00A33D7E">
        <w:rPr>
          <w:rFonts w:ascii="Times New Roman" w:eastAsia="Times New Roman" w:hAnsi="Times New Roman" w:cs="Times New Roman"/>
          <w:sz w:val="26"/>
          <w:szCs w:val="26"/>
          <w:lang w:eastAsia="ru-RU"/>
        </w:rPr>
        <w:t>саморегуляция</w:t>
      </w:r>
      <w:proofErr w:type="spellEnd"/>
      <w:r w:rsidRPr="00A33D7E">
        <w:rPr>
          <w:rFonts w:ascii="Times New Roman" w:eastAsia="Times New Roman" w:hAnsi="Times New Roman" w:cs="Times New Roman"/>
          <w:sz w:val="26"/>
          <w:szCs w:val="26"/>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A33D7E" w:rsidRPr="00A33D7E" w:rsidRDefault="00A33D7E" w:rsidP="00E00EEF">
      <w:pPr>
        <w:spacing w:after="0"/>
        <w:ind w:firstLine="709"/>
        <w:rPr>
          <w:rFonts w:ascii="Times New Roman" w:eastAsia="Times New Roman" w:hAnsi="Times New Roman" w:cs="Times New Roman"/>
          <w:b/>
          <w:sz w:val="26"/>
          <w:szCs w:val="26"/>
          <w:lang w:eastAsia="ru-RU"/>
        </w:rPr>
      </w:pP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8E17A8">
        <w:rPr>
          <w:rFonts w:ascii="Times New Roman" w:eastAsia="Times New Roman" w:hAnsi="Times New Roman" w:cs="Times New Roman"/>
          <w:b/>
          <w:sz w:val="26"/>
          <w:szCs w:val="26"/>
          <w:lang w:eastAsia="ru-RU"/>
        </w:rPr>
        <w:t>7</w:t>
      </w:r>
      <w:r w:rsidRPr="00A33D7E">
        <w:rPr>
          <w:rFonts w:ascii="Times New Roman" w:eastAsia="Times New Roman" w:hAnsi="Times New Roman" w:cs="Times New Roman"/>
          <w:b/>
          <w:sz w:val="26"/>
          <w:szCs w:val="26"/>
          <w:lang w:eastAsia="ru-RU"/>
        </w:rPr>
        <w:t xml:space="preserve"> Воспитательная работа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r w:rsidRPr="00A33D7E">
        <w:rPr>
          <w:rFonts w:ascii="Times New Roman" w:eastAsia="Times New Roman" w:hAnsi="Times New Roman" w:cs="Times New Roman"/>
          <w:sz w:val="26"/>
          <w:szCs w:val="26"/>
          <w:lang w:eastAsia="ru-RU"/>
        </w:rPr>
        <w:t>соревновательно</w:t>
      </w:r>
      <w:proofErr w:type="spellEnd"/>
      <w:r w:rsidRPr="00A33D7E">
        <w:rPr>
          <w:rFonts w:ascii="Times New Roman" w:eastAsia="Times New Roman" w:hAnsi="Times New Roman" w:cs="Times New Roman"/>
          <w:sz w:val="26"/>
          <w:szCs w:val="26"/>
          <w:lang w:eastAsia="ru-RU"/>
        </w:rPr>
        <w:t xml:space="preserve">-тренировочной деятельности, особенностей их влияния ни личность </w:t>
      </w:r>
      <w:r w:rsidRPr="00A33D7E">
        <w:rPr>
          <w:rFonts w:ascii="Times New Roman" w:eastAsia="Times New Roman" w:hAnsi="Times New Roman" w:cs="Times New Roman"/>
          <w:sz w:val="26"/>
          <w:szCs w:val="26"/>
          <w:lang w:eastAsia="ru-RU"/>
        </w:rPr>
        <w:lastRenderedPageBreak/>
        <w:t xml:space="preserve">молодого человека. Воспитательное воздействие органически входит в </w:t>
      </w:r>
      <w:proofErr w:type="spellStart"/>
      <w:r w:rsidRPr="00A33D7E">
        <w:rPr>
          <w:rFonts w:ascii="Times New Roman" w:eastAsia="Times New Roman" w:hAnsi="Times New Roman" w:cs="Times New Roman"/>
          <w:sz w:val="26"/>
          <w:szCs w:val="26"/>
          <w:lang w:eastAsia="ru-RU"/>
        </w:rPr>
        <w:t>тренировочно</w:t>
      </w:r>
      <w:proofErr w:type="spellEnd"/>
      <w:r w:rsidRPr="00A33D7E">
        <w:rPr>
          <w:rFonts w:ascii="Times New Roman" w:eastAsia="Times New Roman" w:hAnsi="Times New Roman" w:cs="Times New Roman"/>
          <w:sz w:val="26"/>
          <w:szCs w:val="26"/>
          <w:lang w:eastAsia="ru-RU"/>
        </w:rPr>
        <w:t>-соревновательную деятельность и жизнь спортивной школы.</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применяется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Важнейшим фактором воспитания юных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членов бюро секций, что служит хорошей школой положительного нравственного опыта.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Эффективность воспитательной работы во многом зависит от активности спортсмена. Принятие личных комплексных планов, в которых учащиеся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коллектива и воспитанию чувства коллективизма целесообразно использовать выпуск стенных газет, спортивных листков, проводить походы, тематические вечера, вечера отдыха и праздники, конкурсы самодеятельности.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Важным условием успешных воспитательных воздействий в коллективе является формирование и поддержание положительных традиций.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Инициатива в реализации нравственного воспитания юных спортсменов принадлежит тренеру-педагогу. Успешно выполнить задачи воспитания детей и молодежи может только тренер, владеющий профессиональным мастерством, глубоко усвоивший нравственные принципы, умеющий словом, делом и личным примером увлечь за собой своих воспитанников.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на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занимающимися своей спортшколы.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w:t>
      </w:r>
      <w:r w:rsidRPr="00A33D7E">
        <w:rPr>
          <w:rFonts w:ascii="Times New Roman" w:eastAsia="Times New Roman" w:hAnsi="Times New Roman" w:cs="Times New Roman"/>
          <w:sz w:val="26"/>
          <w:szCs w:val="26"/>
          <w:lang w:eastAsia="ru-RU"/>
        </w:rPr>
        <w:lastRenderedPageBreak/>
        <w:t>осуществляется в единстве с самоанализом и обобщением данных самонаблюдения. Самоанализ завершается самооценкой личности.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Самовоспитание включает принятие самообязательств с целью активизировать себя и определять комплекс качеств и 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ab/>
        <w:t xml:space="preserve">Особенно важное значение имеет самовоспитание волевых качеств личности. </w:t>
      </w:r>
      <w:proofErr w:type="gramStart"/>
      <w:r w:rsidRPr="00A33D7E">
        <w:rPr>
          <w:rFonts w:ascii="Times New Roman" w:eastAsia="Times New Roman" w:hAnsi="Times New Roman" w:cs="Times New Roman"/>
          <w:sz w:val="26"/>
          <w:szCs w:val="26"/>
          <w:lang w:eastAsia="ru-RU"/>
        </w:rPr>
        <w:t>Средствами  методами</w:t>
      </w:r>
      <w:proofErr w:type="gramEnd"/>
      <w:r w:rsidRPr="00A33D7E">
        <w:rPr>
          <w:rFonts w:ascii="Times New Roman" w:eastAsia="Times New Roman" w:hAnsi="Times New Roman" w:cs="Times New Roman"/>
          <w:sz w:val="26"/>
          <w:szCs w:val="26"/>
          <w:lang w:eastAsia="ru-RU"/>
        </w:rPr>
        <w:t xml:space="preserve"> самовоспитания могут быть все формы активности спортсмена по преодолению трудностей, связанные  с внешне выраженной </w:t>
      </w:r>
      <w:proofErr w:type="spellStart"/>
      <w:r w:rsidRPr="00A33D7E">
        <w:rPr>
          <w:rFonts w:ascii="Times New Roman" w:eastAsia="Times New Roman" w:hAnsi="Times New Roman" w:cs="Times New Roman"/>
          <w:sz w:val="26"/>
          <w:szCs w:val="26"/>
          <w:lang w:eastAsia="ru-RU"/>
        </w:rPr>
        <w:t>самомобилизацией</w:t>
      </w:r>
      <w:proofErr w:type="spellEnd"/>
      <w:r w:rsidRPr="00A33D7E">
        <w:rPr>
          <w:rFonts w:ascii="Times New Roman" w:eastAsia="Times New Roman" w:hAnsi="Times New Roman" w:cs="Times New Roman"/>
          <w:sz w:val="26"/>
          <w:szCs w:val="26"/>
          <w:lang w:eastAsia="ru-RU"/>
        </w:rPr>
        <w:t xml:space="preserve"> и с внутренними самоограничениями.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условиях спортивных соревнований. Чаще всего победы на Олимпийских играх и чемпионатах мира добиваются спортсмены, обладающие волей, настойчивостью и целеустремленностью. Воспитание волевых качеств, поэтому занимает существенное место в тренировке и соревнованиях.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процессе спортивных занятий с юными спортсменами важное значение приобретает интеллектуальное воспитание, основными задачами которого являются: овладение учащимися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Интеллектуальное воспитание юного спортсмена обеспечивается главным образом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 включение в тренировочный процесс систематических заданий на дом.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т.п.).</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Планирование воспитательной работы в спортивной школе должно осуществляется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rPr>
          <w:rFonts w:ascii="Times New Roman" w:eastAsia="Times New Roman" w:hAnsi="Times New Roman" w:cs="Times New Roman"/>
          <w:b/>
          <w:sz w:val="26"/>
          <w:szCs w:val="26"/>
          <w:lang w:eastAsia="ru-RU"/>
        </w:rPr>
      </w:pPr>
      <w:r w:rsidRPr="00A33D7E">
        <w:rPr>
          <w:rFonts w:ascii="Times New Roman" w:eastAsia="Times New Roman" w:hAnsi="Times New Roman" w:cs="Times New Roman"/>
          <w:b/>
          <w:sz w:val="26"/>
          <w:szCs w:val="26"/>
          <w:lang w:eastAsia="ru-RU"/>
        </w:rPr>
        <w:t>3.</w:t>
      </w:r>
      <w:r w:rsidR="008E17A8">
        <w:rPr>
          <w:rFonts w:ascii="Times New Roman" w:eastAsia="Times New Roman" w:hAnsi="Times New Roman" w:cs="Times New Roman"/>
          <w:b/>
          <w:sz w:val="26"/>
          <w:szCs w:val="26"/>
          <w:lang w:eastAsia="ru-RU"/>
        </w:rPr>
        <w:t>8</w:t>
      </w:r>
      <w:r w:rsidRPr="00A33D7E">
        <w:rPr>
          <w:rFonts w:ascii="Times New Roman" w:eastAsia="Times New Roman" w:hAnsi="Times New Roman" w:cs="Times New Roman"/>
          <w:b/>
          <w:sz w:val="26"/>
          <w:szCs w:val="26"/>
          <w:lang w:eastAsia="ru-RU"/>
        </w:rPr>
        <w:t xml:space="preserve">  Инструкторская и судейская практика.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Работа по привитию инструкторских и судейских навыков проводится в тренировочных группах согласно тренировочному плану. Работа проводится в форме бесед, семинаров, практических занятий и самостоятельного обслуживания соревнований.</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Обязанности и права участников соревнований. Общие обязанности суд</w:t>
      </w:r>
      <w:r w:rsidR="00CE12EC">
        <w:rPr>
          <w:rFonts w:ascii="Times New Roman" w:eastAsia="Times New Roman" w:hAnsi="Times New Roman" w:cs="Times New Roman"/>
          <w:sz w:val="26"/>
          <w:szCs w:val="26"/>
          <w:lang w:eastAsia="ru-RU"/>
        </w:rPr>
        <w:t>ей. Обязанности главного судьи</w:t>
      </w:r>
      <w:r w:rsidRPr="00A33D7E">
        <w:rPr>
          <w:rFonts w:ascii="Times New Roman" w:eastAsia="Times New Roman" w:hAnsi="Times New Roman" w:cs="Times New Roman"/>
          <w:sz w:val="26"/>
          <w:szCs w:val="26"/>
          <w:lang w:eastAsia="ru-RU"/>
        </w:rPr>
        <w:t>, главно</w:t>
      </w:r>
      <w:r w:rsidR="00CE12EC">
        <w:rPr>
          <w:rFonts w:ascii="Times New Roman" w:eastAsia="Times New Roman" w:hAnsi="Times New Roman" w:cs="Times New Roman"/>
          <w:sz w:val="26"/>
          <w:szCs w:val="26"/>
          <w:lang w:eastAsia="ru-RU"/>
        </w:rPr>
        <w:t>го секретаря и его заместителей</w:t>
      </w:r>
      <w:r w:rsidRPr="00A33D7E">
        <w:rPr>
          <w:rFonts w:ascii="Times New Roman" w:eastAsia="Times New Roman" w:hAnsi="Times New Roman" w:cs="Times New Roman"/>
          <w:sz w:val="26"/>
          <w:szCs w:val="26"/>
          <w:lang w:eastAsia="ru-RU"/>
        </w:rPr>
        <w:t xml:space="preserve">. </w:t>
      </w:r>
      <w:r w:rsidR="00CE12EC">
        <w:rPr>
          <w:rFonts w:ascii="Times New Roman" w:eastAsia="Times New Roman" w:hAnsi="Times New Roman" w:cs="Times New Roman"/>
          <w:sz w:val="26"/>
          <w:szCs w:val="26"/>
          <w:lang w:eastAsia="ru-RU"/>
        </w:rPr>
        <w:t>Подготовка спортивной площадки к проведению соревнований.</w:t>
      </w:r>
      <w:r w:rsidRPr="00A33D7E">
        <w:rPr>
          <w:rFonts w:ascii="Times New Roman" w:eastAsia="Times New Roman" w:hAnsi="Times New Roman" w:cs="Times New Roman"/>
          <w:sz w:val="26"/>
          <w:szCs w:val="26"/>
          <w:lang w:eastAsia="ru-RU"/>
        </w:rPr>
        <w:t xml:space="preserve">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Составление комплексов упражнений для подготовительной, основной и заключительной частей занятия, разминки перед соревнованиями.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Судейство соревнований по </w:t>
      </w:r>
      <w:r w:rsidR="00CE12EC">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 учреждении дополнительного образования детей, помощь в организации и проведении соревнований по </w:t>
      </w:r>
      <w:r w:rsidR="00CE12EC">
        <w:rPr>
          <w:rFonts w:ascii="Times New Roman" w:eastAsia="Times New Roman" w:hAnsi="Times New Roman" w:cs="Times New Roman"/>
          <w:sz w:val="26"/>
          <w:szCs w:val="26"/>
          <w:lang w:eastAsia="ru-RU"/>
        </w:rPr>
        <w:t>баскетболу</w:t>
      </w:r>
      <w:r w:rsidRPr="00A33D7E">
        <w:rPr>
          <w:rFonts w:ascii="Times New Roman" w:eastAsia="Times New Roman" w:hAnsi="Times New Roman" w:cs="Times New Roman"/>
          <w:sz w:val="26"/>
          <w:szCs w:val="26"/>
          <w:lang w:eastAsia="ru-RU"/>
        </w:rPr>
        <w:t xml:space="preserve"> в общеобразовательных школах района, города. Выполнение обязанностей секретаря.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vanish/>
          <w:sz w:val="26"/>
          <w:szCs w:val="26"/>
          <w:lang w:eastAsia="ru-RU"/>
        </w:rPr>
        <w:t>омплексов упражнений для подготовительной. . ление  секретаря и его заместителей. ований.</w:t>
      </w:r>
      <w:r w:rsidRPr="00A33D7E">
        <w:rPr>
          <w:rFonts w:ascii="Times New Roman" w:eastAsia="Times New Roman" w:hAnsi="Times New Roman" w:cs="Times New Roman"/>
          <w:vanish/>
          <w:sz w:val="26"/>
          <w:szCs w:val="26"/>
          <w:lang w:eastAsia="ru-RU"/>
        </w:rPr>
        <w:cr/>
        <w:t>енствования согласно типовому учебном</w:t>
      </w:r>
    </w:p>
    <w:p w:rsidR="00A33D7E" w:rsidRPr="00A33D7E" w:rsidRDefault="008E17A8" w:rsidP="00E00EEF">
      <w:pPr>
        <w:spacing w:after="0"/>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3.9</w:t>
      </w:r>
      <w:r w:rsidR="00A33D7E" w:rsidRPr="00A33D7E">
        <w:rPr>
          <w:rFonts w:ascii="Times New Roman" w:eastAsia="Times New Roman" w:hAnsi="Times New Roman" w:cs="Times New Roman"/>
          <w:b/>
          <w:sz w:val="26"/>
          <w:szCs w:val="26"/>
          <w:lang w:eastAsia="ru-RU"/>
        </w:rPr>
        <w:t xml:space="preserve"> Психологическая подготовка</w:t>
      </w:r>
    </w:p>
    <w:p w:rsidR="00A33D7E" w:rsidRPr="00A33D7E" w:rsidRDefault="00A33D7E" w:rsidP="00E00EEF">
      <w:pPr>
        <w:spacing w:after="0"/>
        <w:ind w:firstLine="709"/>
        <w:jc w:val="center"/>
        <w:rPr>
          <w:rFonts w:ascii="Times New Roman" w:eastAsia="Times New Roman" w:hAnsi="Times New Roman" w:cs="Times New Roman"/>
          <w:b/>
          <w:sz w:val="26"/>
          <w:szCs w:val="26"/>
          <w:lang w:eastAsia="ru-RU"/>
        </w:rPr>
      </w:pP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Специфика </w:t>
      </w:r>
      <w:r w:rsidR="00CE12EC">
        <w:rPr>
          <w:rFonts w:ascii="Times New Roman" w:eastAsia="Times New Roman" w:hAnsi="Times New Roman" w:cs="Times New Roman"/>
          <w:sz w:val="26"/>
          <w:szCs w:val="26"/>
          <w:lang w:eastAsia="ru-RU"/>
        </w:rPr>
        <w:t>баскетбола</w:t>
      </w:r>
      <w:r w:rsidRPr="00A33D7E">
        <w:rPr>
          <w:rFonts w:ascii="Times New Roman" w:eastAsia="Times New Roman" w:hAnsi="Times New Roman" w:cs="Times New Roman"/>
          <w:sz w:val="26"/>
          <w:szCs w:val="26"/>
          <w:lang w:eastAsia="ru-RU"/>
        </w:rPr>
        <w:t xml:space="preserve">, прежде всего, способствует формированию </w:t>
      </w:r>
      <w:r w:rsidR="00CE12EC">
        <w:rPr>
          <w:rFonts w:ascii="Times New Roman" w:eastAsia="Times New Roman" w:hAnsi="Times New Roman" w:cs="Times New Roman"/>
          <w:sz w:val="26"/>
          <w:szCs w:val="26"/>
          <w:lang w:eastAsia="ru-RU"/>
        </w:rPr>
        <w:t xml:space="preserve">решительности, </w:t>
      </w:r>
      <w:r w:rsidRPr="00A33D7E">
        <w:rPr>
          <w:rFonts w:ascii="Times New Roman" w:eastAsia="Times New Roman" w:hAnsi="Times New Roman" w:cs="Times New Roman"/>
          <w:sz w:val="26"/>
          <w:szCs w:val="26"/>
          <w:lang w:eastAsia="ru-RU"/>
        </w:rPr>
        <w:t>целеустремленности, самостоятельности в постановке и реализации целей, принятии решений, воспитании воли.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Все используемые средства</w:t>
      </w:r>
      <w:r w:rsidRPr="00A33D7E">
        <w:rPr>
          <w:rFonts w:ascii="Times New Roman" w:eastAsia="Times New Roman" w:hAnsi="Times New Roman" w:cs="Times New Roman"/>
          <w:b/>
          <w:sz w:val="26"/>
          <w:szCs w:val="26"/>
          <w:lang w:eastAsia="ru-RU"/>
        </w:rPr>
        <w:t xml:space="preserve"> </w:t>
      </w:r>
      <w:r w:rsidRPr="00A33D7E">
        <w:rPr>
          <w:rFonts w:ascii="Times New Roman" w:eastAsia="Times New Roman" w:hAnsi="Times New Roman" w:cs="Times New Roman"/>
          <w:sz w:val="26"/>
          <w:szCs w:val="26"/>
          <w:lang w:eastAsia="ru-RU"/>
        </w:rPr>
        <w:t xml:space="preserve"> психологической подготовки подразделяются на две основные группы: </w:t>
      </w:r>
    </w:p>
    <w:p w:rsidR="00A33D7E" w:rsidRPr="00A33D7E" w:rsidRDefault="00A33D7E" w:rsidP="00E00EEF">
      <w:pPr>
        <w:numPr>
          <w:ilvl w:val="0"/>
          <w:numId w:val="19"/>
        </w:numPr>
        <w:tabs>
          <w:tab w:val="num" w:pos="1276"/>
        </w:tabs>
        <w:spacing w:after="0"/>
        <w:ind w:left="0"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Вербальные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(словесные) – лекции, беседы, доклады, идеомоторная, аутогенная и психорегулирующая тренировка.</w:t>
      </w:r>
    </w:p>
    <w:p w:rsidR="00A33D7E" w:rsidRPr="00A33D7E" w:rsidRDefault="00A33D7E" w:rsidP="00E00EEF">
      <w:pPr>
        <w:numPr>
          <w:ilvl w:val="0"/>
          <w:numId w:val="19"/>
        </w:numPr>
        <w:tabs>
          <w:tab w:val="num" w:pos="1276"/>
        </w:tabs>
        <w:spacing w:after="0"/>
        <w:ind w:left="0"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Комплексные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 всевозможные спортивные и психолого-педагогические упражнения.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Методы</w:t>
      </w:r>
      <w:r w:rsidRPr="00A33D7E">
        <w:rPr>
          <w:rFonts w:ascii="Times New Roman" w:eastAsia="Times New Roman" w:hAnsi="Times New Roman" w:cs="Times New Roman"/>
          <w:b/>
          <w:sz w:val="26"/>
          <w:szCs w:val="26"/>
          <w:lang w:eastAsia="ru-RU"/>
        </w:rPr>
        <w:t xml:space="preserve"> </w:t>
      </w:r>
      <w:r w:rsidRPr="00A33D7E">
        <w:rPr>
          <w:rFonts w:ascii="Times New Roman" w:eastAsia="Times New Roman" w:hAnsi="Times New Roman" w:cs="Times New Roman"/>
          <w:sz w:val="26"/>
          <w:szCs w:val="26"/>
          <w:lang w:eastAsia="ru-RU"/>
        </w:rPr>
        <w:t>психологической подготовки делятся на сопряженные и специальные.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Сопряженные</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Специальными</w:t>
      </w:r>
      <w:r w:rsidRPr="00A33D7E">
        <w:rPr>
          <w:rFonts w:ascii="Times New Roman" w:eastAsia="Times New Roman" w:hAnsi="Times New Roman" w:cs="Times New Roman"/>
          <w:i/>
          <w:sz w:val="26"/>
          <w:szCs w:val="26"/>
          <w:lang w:eastAsia="ru-RU"/>
        </w:rPr>
        <w:t xml:space="preserve"> </w:t>
      </w:r>
      <w:r w:rsidRPr="00A33D7E">
        <w:rPr>
          <w:rFonts w:ascii="Times New Roman" w:eastAsia="Times New Roman" w:hAnsi="Times New Roman" w:cs="Times New Roman"/>
          <w:sz w:val="26"/>
          <w:szCs w:val="26"/>
          <w:lang w:eastAsia="ru-RU"/>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Основной задачей психологической подготовки на этапах углубленной тренировки и совершенствования спортивного мастерства является формирование спортивной мотивации, </w:t>
      </w:r>
      <w:r w:rsidRPr="00A33D7E">
        <w:rPr>
          <w:rFonts w:ascii="Times New Roman" w:eastAsia="Times New Roman" w:hAnsi="Times New Roman" w:cs="Times New Roman"/>
          <w:sz w:val="26"/>
          <w:szCs w:val="26"/>
          <w:lang w:eastAsia="ru-RU"/>
        </w:rPr>
        <w:lastRenderedPageBreak/>
        <w:t>уверенности в достижении цели, настойчивости, самостоятельности, эмоциональной устойчивости.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Цель, которую тренер ставит перед спортсменом, должна быть реальной, основной на знании его возможностей и объективных предпосылок для достижения запланированного результата. Только при глубокой убежденности в том, что у него есть все возможности достичь намеченную цель в заданный промежуток времени, при осознании ее возможности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Появление объективных трудностей, связанных с нарастанием утомления и сопутствующим ему тяжелым функциональным состоянием в процессе гонки, вызывает психологические изменения в организме </w:t>
      </w:r>
      <w:r w:rsidR="00DE0377">
        <w:rPr>
          <w:rFonts w:ascii="Times New Roman" w:eastAsia="Times New Roman" w:hAnsi="Times New Roman" w:cs="Times New Roman"/>
          <w:sz w:val="26"/>
          <w:szCs w:val="26"/>
          <w:lang w:eastAsia="ru-RU"/>
        </w:rPr>
        <w:t>баскетболиста</w:t>
      </w:r>
      <w:r w:rsidRPr="00A33D7E">
        <w:rPr>
          <w:rFonts w:ascii="Times New Roman" w:eastAsia="Times New Roman" w:hAnsi="Times New Roman" w:cs="Times New Roman"/>
          <w:sz w:val="26"/>
          <w:szCs w:val="26"/>
          <w:lang w:eastAsia="ru-RU"/>
        </w:rPr>
        <w:t>,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 тренировочной деятельности и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w:t>
      </w:r>
      <w:proofErr w:type="spellStart"/>
      <w:r w:rsidRPr="00A33D7E">
        <w:rPr>
          <w:rFonts w:ascii="Times New Roman" w:eastAsia="Times New Roman" w:hAnsi="Times New Roman" w:cs="Times New Roman"/>
          <w:sz w:val="26"/>
          <w:szCs w:val="26"/>
          <w:lang w:eastAsia="ru-RU"/>
        </w:rPr>
        <w:t>аффектных</w:t>
      </w:r>
      <w:proofErr w:type="spellEnd"/>
      <w:r w:rsidRPr="00A33D7E">
        <w:rPr>
          <w:rFonts w:ascii="Times New Roman" w:eastAsia="Times New Roman" w:hAnsi="Times New Roman" w:cs="Times New Roman"/>
          <w:sz w:val="26"/>
          <w:szCs w:val="26"/>
          <w:lang w:eastAsia="ru-RU"/>
        </w:rPr>
        <w:t xml:space="preserve">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lastRenderedPageBreak/>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 xml:space="preserve">Борьба с субъективными трудностями предполагает целенаправленные воздействия на укрепление у юных </w:t>
      </w:r>
      <w:r w:rsidR="00DE0377">
        <w:rPr>
          <w:rFonts w:ascii="Times New Roman" w:eastAsia="Times New Roman" w:hAnsi="Times New Roman" w:cs="Times New Roman"/>
          <w:sz w:val="26"/>
          <w:szCs w:val="26"/>
          <w:lang w:eastAsia="ru-RU"/>
        </w:rPr>
        <w:t>спортсменов</w:t>
      </w:r>
      <w:r w:rsidRPr="00A33D7E">
        <w:rPr>
          <w:rFonts w:ascii="Times New Roman" w:eastAsia="Times New Roman" w:hAnsi="Times New Roman" w:cs="Times New Roman"/>
          <w:sz w:val="26"/>
          <w:szCs w:val="26"/>
          <w:lang w:eastAsia="ru-RU"/>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A33D7E" w:rsidRPr="00A33D7E" w:rsidRDefault="00A33D7E" w:rsidP="00E00EEF">
      <w:pPr>
        <w:spacing w:after="0"/>
        <w:ind w:firstLine="709"/>
        <w:jc w:val="both"/>
        <w:rPr>
          <w:rFonts w:ascii="Times New Roman" w:eastAsia="Times New Roman" w:hAnsi="Times New Roman" w:cs="Times New Roman"/>
          <w:sz w:val="26"/>
          <w:szCs w:val="26"/>
          <w:lang w:eastAsia="ru-RU"/>
        </w:rPr>
      </w:pPr>
      <w:r w:rsidRPr="00A33D7E">
        <w:rPr>
          <w:rFonts w:ascii="Times New Roman" w:eastAsia="Times New Roman" w:hAnsi="Times New Roman" w:cs="Times New Roman"/>
          <w:sz w:val="26"/>
          <w:szCs w:val="26"/>
          <w:lang w:eastAsia="ru-RU"/>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4F42B9" w:rsidRDefault="004F42B9" w:rsidP="00E00EEF">
      <w:pPr>
        <w:spacing w:after="0"/>
        <w:ind w:firstLine="709"/>
        <w:jc w:val="both"/>
        <w:rPr>
          <w:rFonts w:ascii="Times New Roman" w:hAnsi="Times New Roman" w:cs="Times New Roman"/>
          <w:sz w:val="26"/>
          <w:szCs w:val="26"/>
        </w:rPr>
      </w:pPr>
    </w:p>
    <w:p w:rsidR="00CE12EC" w:rsidRPr="00034E73" w:rsidRDefault="00CE12EC" w:rsidP="00CE12EC">
      <w:pPr>
        <w:pStyle w:val="a3"/>
        <w:numPr>
          <w:ilvl w:val="0"/>
          <w:numId w:val="12"/>
        </w:numPr>
        <w:spacing w:after="0"/>
        <w:ind w:left="0" w:firstLine="709"/>
        <w:jc w:val="both"/>
        <w:rPr>
          <w:rFonts w:ascii="Times New Roman" w:hAnsi="Times New Roman" w:cs="Times New Roman"/>
          <w:b/>
          <w:sz w:val="26"/>
          <w:szCs w:val="26"/>
        </w:rPr>
      </w:pPr>
      <w:r w:rsidRPr="00034E73">
        <w:rPr>
          <w:rFonts w:ascii="Times New Roman" w:hAnsi="Times New Roman" w:cs="Times New Roman"/>
          <w:b/>
          <w:sz w:val="26"/>
          <w:szCs w:val="26"/>
        </w:rPr>
        <w:t>Система контроля и зачётные требования</w:t>
      </w:r>
    </w:p>
    <w:p w:rsidR="00CE12EC" w:rsidRPr="001B5080" w:rsidRDefault="00CE12EC" w:rsidP="00CE12EC">
      <w:pPr>
        <w:spacing w:after="0"/>
        <w:ind w:firstLine="709"/>
        <w:jc w:val="both"/>
        <w:rPr>
          <w:rFonts w:ascii="Times New Roman" w:hAnsi="Times New Roman" w:cs="Times New Roman"/>
          <w:sz w:val="26"/>
          <w:szCs w:val="26"/>
        </w:rPr>
      </w:pP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Результатом реализации программы дополнительного образования детей «</w:t>
      </w:r>
      <w:r w:rsidR="00D571FB">
        <w:rPr>
          <w:rFonts w:ascii="Times New Roman" w:hAnsi="Times New Roman" w:cs="Times New Roman"/>
          <w:sz w:val="26"/>
          <w:szCs w:val="26"/>
        </w:rPr>
        <w:t>Бокс</w:t>
      </w:r>
      <w:r w:rsidRPr="00CE12EC">
        <w:rPr>
          <w:rFonts w:ascii="Times New Roman" w:hAnsi="Times New Roman" w:cs="Times New Roman"/>
          <w:sz w:val="26"/>
          <w:szCs w:val="26"/>
        </w:rPr>
        <w:t>» является положительная динамика показателей выполнения программных требований по уровню подготовленности учащихся:</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xml:space="preserve">-  на этапе начальной подготовки являются: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и теоретической подготовки, выполнение нормативных требований по уровню подготовленности, укрепление здоровья спортсменов, отбор перспективных юных спортсменов для дальнейших занятий по виду спорта </w:t>
      </w:r>
      <w:r>
        <w:rPr>
          <w:rFonts w:ascii="Times New Roman" w:hAnsi="Times New Roman" w:cs="Times New Roman"/>
          <w:sz w:val="26"/>
          <w:szCs w:val="26"/>
        </w:rPr>
        <w:t>баскетбол</w:t>
      </w:r>
      <w:r w:rsidRPr="00CE12EC">
        <w:rPr>
          <w:rFonts w:ascii="Times New Roman" w:hAnsi="Times New Roman" w:cs="Times New Roman"/>
          <w:sz w:val="26"/>
          <w:szCs w:val="26"/>
        </w:rPr>
        <w:t>.</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на тренировочном этапе - выполнение контрольных нормативов по общей и специальной физической подготовк</w:t>
      </w:r>
      <w:r>
        <w:rPr>
          <w:rFonts w:ascii="Times New Roman" w:hAnsi="Times New Roman" w:cs="Times New Roman"/>
          <w:sz w:val="26"/>
          <w:szCs w:val="26"/>
        </w:rPr>
        <w:t>е</w:t>
      </w:r>
      <w:r w:rsidRPr="00CE12EC">
        <w:rPr>
          <w:rFonts w:ascii="Times New Roman" w:hAnsi="Times New Roman" w:cs="Times New Roman"/>
          <w:sz w:val="26"/>
          <w:szCs w:val="26"/>
        </w:rPr>
        <w:t xml:space="preserve">, выполнение спортивного разряда, овладение знаниями теории </w:t>
      </w:r>
      <w:r>
        <w:rPr>
          <w:rFonts w:ascii="Times New Roman" w:hAnsi="Times New Roman" w:cs="Times New Roman"/>
          <w:sz w:val="26"/>
          <w:szCs w:val="26"/>
        </w:rPr>
        <w:t>баскетбола</w:t>
      </w:r>
      <w:r w:rsidRPr="00CE12EC">
        <w:rPr>
          <w:rFonts w:ascii="Times New Roman" w:hAnsi="Times New Roman" w:cs="Times New Roman"/>
          <w:sz w:val="26"/>
          <w:szCs w:val="26"/>
        </w:rPr>
        <w:t xml:space="preserve"> и практическими навыками проведения соревнований. Формирование спортивной мотивации, укрепление здоровья спортсменов.</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на этапе совершенствования спортивного мастерства –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 спортсменов.</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Для определения уровня подготовленности занимающихся используют следующие виды контроля: этапный, текущий, оперативный.</w:t>
      </w:r>
    </w:p>
    <w:p w:rsidR="00CE12EC" w:rsidRPr="00CE12EC" w:rsidRDefault="00CE12EC" w:rsidP="00CE12EC">
      <w:pPr>
        <w:pStyle w:val="a3"/>
        <w:tabs>
          <w:tab w:val="left" w:pos="7088"/>
        </w:tabs>
        <w:spacing w:after="0"/>
        <w:ind w:left="0" w:firstLine="709"/>
        <w:jc w:val="both"/>
        <w:rPr>
          <w:rFonts w:ascii="Times New Roman" w:hAnsi="Times New Roman" w:cs="Times New Roman"/>
          <w:sz w:val="26"/>
          <w:szCs w:val="26"/>
        </w:rPr>
      </w:pPr>
      <w:r w:rsidRPr="00CE12EC">
        <w:rPr>
          <w:rFonts w:ascii="Times New Roman" w:hAnsi="Times New Roman" w:cs="Times New Roman"/>
          <w:sz w:val="26"/>
          <w:szCs w:val="26"/>
        </w:rPr>
        <w:t xml:space="preserve">Нормативы физической подготовки для различных этапов представлены в таблицах </w:t>
      </w:r>
      <w:r>
        <w:rPr>
          <w:rFonts w:ascii="Times New Roman" w:hAnsi="Times New Roman" w:cs="Times New Roman"/>
          <w:sz w:val="26"/>
          <w:szCs w:val="26"/>
        </w:rPr>
        <w:t>5</w:t>
      </w:r>
      <w:r w:rsidRPr="00CE12EC">
        <w:rPr>
          <w:rFonts w:ascii="Times New Roman" w:hAnsi="Times New Roman" w:cs="Times New Roman"/>
          <w:sz w:val="26"/>
          <w:szCs w:val="26"/>
        </w:rPr>
        <w:t>-</w:t>
      </w:r>
      <w:r>
        <w:rPr>
          <w:rFonts w:ascii="Times New Roman" w:hAnsi="Times New Roman" w:cs="Times New Roman"/>
          <w:sz w:val="26"/>
          <w:szCs w:val="26"/>
        </w:rPr>
        <w:t>7</w:t>
      </w:r>
      <w:r w:rsidRPr="00CE12EC">
        <w:rPr>
          <w:rFonts w:ascii="Times New Roman" w:hAnsi="Times New Roman" w:cs="Times New Roman"/>
          <w:sz w:val="26"/>
          <w:szCs w:val="26"/>
        </w:rPr>
        <w:t xml:space="preserve">. </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bookmarkStart w:id="1" w:name="Par362"/>
      <w:bookmarkEnd w:id="1"/>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5</w:t>
      </w:r>
    </w:p>
    <w:p w:rsidR="00CE12E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Нормативы физической подготовки для этапа начальной подготовки.</w:t>
      </w:r>
    </w:p>
    <w:p w:rsidR="0089110F" w:rsidRPr="002255BC" w:rsidRDefault="0089110F" w:rsidP="002255BC">
      <w:pPr>
        <w:pStyle w:val="a3"/>
        <w:tabs>
          <w:tab w:val="left" w:pos="7088"/>
        </w:tabs>
        <w:spacing w:after="0"/>
        <w:ind w:left="0"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3190"/>
        <w:gridCol w:w="3191"/>
      </w:tblGrid>
      <w:tr w:rsidR="00034E73" w:rsidRPr="00034E73" w:rsidTr="000C3E28">
        <w:tc>
          <w:tcPr>
            <w:tcW w:w="3190" w:type="dxa"/>
            <w:vMerge w:val="restart"/>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0C3E28">
        <w:tc>
          <w:tcPr>
            <w:tcW w:w="3190" w:type="dxa"/>
            <w:vMerge/>
          </w:tcPr>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11,6</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12</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500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2.12</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2.35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Подтягивание из виса на высокой (юноши) или низкой (девушки) перекладине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2</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7</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9</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Подъём туловища лёжа на спине за 12 сек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10</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8</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130</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125</w:t>
            </w:r>
          </w:p>
        </w:tc>
      </w:tr>
    </w:tbl>
    <w:p w:rsidR="00CE12E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6</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bookmarkStart w:id="2" w:name="Par389"/>
      <w:bookmarkEnd w:id="2"/>
      <w:r w:rsidRPr="002255BC">
        <w:rPr>
          <w:rFonts w:ascii="Times New Roman" w:hAnsi="Times New Roman" w:cs="Times New Roman"/>
          <w:sz w:val="24"/>
          <w:szCs w:val="24"/>
        </w:rPr>
        <w:t>Нормативы физической подготовки для тренировочного этапа.</w:t>
      </w:r>
    </w:p>
    <w:tbl>
      <w:tblPr>
        <w:tblStyle w:val="a4"/>
        <w:tblW w:w="0" w:type="auto"/>
        <w:tblLook w:val="04A0" w:firstRow="1" w:lastRow="0" w:firstColumn="1" w:lastColumn="0" w:noHBand="0" w:noVBand="1"/>
      </w:tblPr>
      <w:tblGrid>
        <w:gridCol w:w="3190"/>
        <w:gridCol w:w="3190"/>
        <w:gridCol w:w="3191"/>
      </w:tblGrid>
      <w:tr w:rsidR="00034E73" w:rsidRPr="00034E73" w:rsidTr="000C3E28">
        <w:tc>
          <w:tcPr>
            <w:tcW w:w="3190" w:type="dxa"/>
            <w:vMerge w:val="restart"/>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0C3E28">
        <w:tc>
          <w:tcPr>
            <w:tcW w:w="3190" w:type="dxa"/>
            <w:vMerge/>
          </w:tcPr>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9,9</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10,3</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800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3.10</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3.35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Подтягивание из виса на высокой (юноши) или низкой (девушки) перекладине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7</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11</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14</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8</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Подъём ног до хвата руками в висе на гимнастической стенке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8</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Приседание со штангой весом не менее 100 % собственного веса (раз)</w:t>
            </w: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6</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160</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145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Обязательная техническая программа</w:t>
            </w:r>
          </w:p>
        </w:tc>
        <w:tc>
          <w:tcPr>
            <w:tcW w:w="3190" w:type="dxa"/>
          </w:tcPr>
          <w:p w:rsidR="00034E73" w:rsidRPr="00034E73" w:rsidRDefault="00034E73" w:rsidP="000C3E28">
            <w:pPr>
              <w:jc w:val="center"/>
              <w:rPr>
                <w:rFonts w:ascii="Times New Roman" w:hAnsi="Times New Roman" w:cs="Times New Roman"/>
                <w:sz w:val="24"/>
                <w:szCs w:val="24"/>
              </w:rPr>
            </w:pPr>
          </w:p>
        </w:tc>
        <w:tc>
          <w:tcPr>
            <w:tcW w:w="3191" w:type="dxa"/>
          </w:tcPr>
          <w:p w:rsidR="00034E73" w:rsidRPr="00034E73" w:rsidRDefault="00034E73" w:rsidP="000C3E28">
            <w:pPr>
              <w:jc w:val="center"/>
              <w:rPr>
                <w:rFonts w:ascii="Times New Roman" w:hAnsi="Times New Roman" w:cs="Times New Roman"/>
                <w:sz w:val="24"/>
                <w:szCs w:val="24"/>
              </w:rPr>
            </w:pPr>
          </w:p>
        </w:tc>
      </w:tr>
    </w:tbl>
    <w:p w:rsidR="00CE12EC" w:rsidRDefault="00CE12EC" w:rsidP="002255BC">
      <w:pPr>
        <w:pStyle w:val="a3"/>
        <w:tabs>
          <w:tab w:val="left" w:pos="7088"/>
        </w:tabs>
        <w:spacing w:after="0"/>
        <w:ind w:left="0" w:firstLine="709"/>
        <w:jc w:val="both"/>
        <w:rPr>
          <w:rFonts w:ascii="Times New Roman" w:hAnsi="Times New Roman" w:cs="Times New Roman"/>
          <w:sz w:val="24"/>
          <w:szCs w:val="24"/>
        </w:rPr>
      </w:pPr>
    </w:p>
    <w:p w:rsidR="00FF252D" w:rsidRPr="00FF252D" w:rsidRDefault="00FF252D" w:rsidP="00FF252D">
      <w:pPr>
        <w:tabs>
          <w:tab w:val="left" w:pos="7088"/>
        </w:tabs>
        <w:spacing w:after="0"/>
        <w:jc w:val="both"/>
        <w:rPr>
          <w:rFonts w:ascii="Times New Roman" w:hAnsi="Times New Roman" w:cs="Times New Roman"/>
          <w:sz w:val="24"/>
          <w:szCs w:val="24"/>
        </w:rPr>
      </w:pPr>
      <w:r w:rsidRPr="00FF252D">
        <w:rPr>
          <w:rFonts w:ascii="Times New Roman" w:hAnsi="Times New Roman" w:cs="Times New Roman"/>
          <w:sz w:val="24"/>
          <w:szCs w:val="24"/>
        </w:rPr>
        <w:t xml:space="preserve">  </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Таблица 7</w:t>
      </w:r>
    </w:p>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r w:rsidRPr="002255BC">
        <w:rPr>
          <w:rFonts w:ascii="Times New Roman" w:hAnsi="Times New Roman" w:cs="Times New Roman"/>
          <w:sz w:val="24"/>
          <w:szCs w:val="24"/>
        </w:rPr>
        <w:t>Нормативы физической подготовки для этапа совершенствования спортивного мастерства.</w:t>
      </w:r>
      <w:r w:rsidR="00034E73" w:rsidRPr="00034E73">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3190"/>
        <w:gridCol w:w="3190"/>
        <w:gridCol w:w="3191"/>
      </w:tblGrid>
      <w:tr w:rsidR="00034E73" w:rsidRPr="00034E73" w:rsidTr="000C3E28">
        <w:tc>
          <w:tcPr>
            <w:tcW w:w="3190" w:type="dxa"/>
            <w:vMerge w:val="restart"/>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Контрольные упражнения</w:t>
            </w:r>
          </w:p>
        </w:tc>
        <w:tc>
          <w:tcPr>
            <w:tcW w:w="6381" w:type="dxa"/>
            <w:gridSpan w:val="2"/>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Нормативы</w:t>
            </w:r>
          </w:p>
        </w:tc>
      </w:tr>
      <w:tr w:rsidR="00034E73" w:rsidRPr="00034E73" w:rsidTr="000C3E28">
        <w:tc>
          <w:tcPr>
            <w:tcW w:w="3190" w:type="dxa"/>
            <w:vMerge/>
          </w:tcPr>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Юноши</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Девушки</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60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9,6</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Бег 800 м. (с.)</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3.00</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3.2</w:t>
            </w:r>
            <w:r w:rsidRPr="00034E73">
              <w:rPr>
                <w:rFonts w:ascii="Times New Roman" w:hAnsi="Times New Roman" w:cs="Times New Roman"/>
                <w:sz w:val="24"/>
                <w:szCs w:val="24"/>
              </w:rPr>
              <w:t>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Подтягивание из виса на высокой (юноши) или низкой (девушки) перекладине (раз)</w:t>
            </w: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10</w:t>
            </w:r>
          </w:p>
        </w:tc>
        <w:tc>
          <w:tcPr>
            <w:tcW w:w="3191" w:type="dxa"/>
          </w:tcPr>
          <w:p w:rsidR="00034E73" w:rsidRPr="00034E73" w:rsidRDefault="00034E73" w:rsidP="00034E73">
            <w:pPr>
              <w:jc w:val="center"/>
              <w:rPr>
                <w:rFonts w:ascii="Times New Roman" w:hAnsi="Times New Roman" w:cs="Times New Roman"/>
                <w:sz w:val="24"/>
                <w:szCs w:val="24"/>
              </w:rPr>
            </w:pPr>
            <w:r w:rsidRPr="00034E73">
              <w:rPr>
                <w:rFonts w:ascii="Times New Roman" w:hAnsi="Times New Roman" w:cs="Times New Roman"/>
                <w:sz w:val="24"/>
                <w:szCs w:val="24"/>
              </w:rPr>
              <w:t>1</w:t>
            </w:r>
            <w:r>
              <w:rPr>
                <w:rFonts w:ascii="Times New Roman" w:hAnsi="Times New Roman" w:cs="Times New Roman"/>
                <w:sz w:val="24"/>
                <w:szCs w:val="24"/>
              </w:rPr>
              <w:t>8</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Сгибание и разгибание рук в упоре лёжа на полу (раз)</w:t>
            </w: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27</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17</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Подъём ног до хвата руками в висе на гимнастической стенке (раз)</w:t>
            </w: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7</w:t>
            </w:r>
          </w:p>
        </w:tc>
        <w:tc>
          <w:tcPr>
            <w:tcW w:w="3191"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3</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Приседание со штангой весом не менее 100 % собственного веса (раз)</w:t>
            </w: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13</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9</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Прыжок в длину с места (см.)</w:t>
            </w:r>
          </w:p>
          <w:p w:rsidR="00034E73" w:rsidRPr="00034E73" w:rsidRDefault="00034E73" w:rsidP="000C3E28">
            <w:pPr>
              <w:jc w:val="center"/>
              <w:rPr>
                <w:rFonts w:ascii="Times New Roman" w:hAnsi="Times New Roman" w:cs="Times New Roman"/>
                <w:sz w:val="24"/>
                <w:szCs w:val="24"/>
              </w:rPr>
            </w:pP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200</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175</w:t>
            </w: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sidRPr="00034E73">
              <w:rPr>
                <w:rFonts w:ascii="Times New Roman" w:hAnsi="Times New Roman" w:cs="Times New Roman"/>
                <w:sz w:val="24"/>
                <w:szCs w:val="24"/>
              </w:rPr>
              <w:t>Обязательная техническая программа</w:t>
            </w:r>
          </w:p>
        </w:tc>
        <w:tc>
          <w:tcPr>
            <w:tcW w:w="3190" w:type="dxa"/>
          </w:tcPr>
          <w:p w:rsidR="00034E73" w:rsidRPr="00034E73" w:rsidRDefault="00034E73" w:rsidP="000C3E28">
            <w:pPr>
              <w:jc w:val="center"/>
              <w:rPr>
                <w:rFonts w:ascii="Times New Roman" w:hAnsi="Times New Roman" w:cs="Times New Roman"/>
                <w:sz w:val="24"/>
                <w:szCs w:val="24"/>
              </w:rPr>
            </w:pPr>
          </w:p>
        </w:tc>
        <w:tc>
          <w:tcPr>
            <w:tcW w:w="3191" w:type="dxa"/>
          </w:tcPr>
          <w:p w:rsidR="00034E73" w:rsidRPr="00034E73" w:rsidRDefault="00034E73" w:rsidP="000C3E28">
            <w:pPr>
              <w:jc w:val="center"/>
              <w:rPr>
                <w:rFonts w:ascii="Times New Roman" w:hAnsi="Times New Roman" w:cs="Times New Roman"/>
                <w:sz w:val="24"/>
                <w:szCs w:val="24"/>
              </w:rPr>
            </w:pPr>
          </w:p>
        </w:tc>
      </w:tr>
      <w:tr w:rsidR="00034E73" w:rsidRPr="00034E73" w:rsidTr="000C3E28">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Спортивный разряд</w:t>
            </w:r>
          </w:p>
        </w:tc>
        <w:tc>
          <w:tcPr>
            <w:tcW w:w="3190"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p>
        </w:tc>
        <w:tc>
          <w:tcPr>
            <w:tcW w:w="3191" w:type="dxa"/>
          </w:tcPr>
          <w:p w:rsidR="00034E73" w:rsidRPr="00034E73" w:rsidRDefault="00034E73" w:rsidP="000C3E28">
            <w:pPr>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p>
        </w:tc>
      </w:tr>
    </w:tbl>
    <w:p w:rsidR="00CE12EC" w:rsidRPr="002255BC" w:rsidRDefault="00CE12EC" w:rsidP="002255BC">
      <w:pPr>
        <w:pStyle w:val="a3"/>
        <w:tabs>
          <w:tab w:val="left" w:pos="7088"/>
        </w:tabs>
        <w:spacing w:after="0"/>
        <w:ind w:left="0" w:firstLine="709"/>
        <w:jc w:val="both"/>
        <w:rPr>
          <w:rFonts w:ascii="Times New Roman" w:hAnsi="Times New Roman" w:cs="Times New Roman"/>
          <w:sz w:val="24"/>
          <w:szCs w:val="24"/>
        </w:rPr>
      </w:pPr>
    </w:p>
    <w:p w:rsidR="00CE12EC" w:rsidRPr="00305E21" w:rsidRDefault="00CE12EC" w:rsidP="00305E21">
      <w:pPr>
        <w:tabs>
          <w:tab w:val="left" w:pos="7088"/>
        </w:tabs>
        <w:spacing w:after="0"/>
        <w:jc w:val="both"/>
        <w:rPr>
          <w:rFonts w:ascii="Times New Roman" w:hAnsi="Times New Roman" w:cs="Times New Roman"/>
          <w:sz w:val="26"/>
          <w:szCs w:val="26"/>
        </w:rPr>
      </w:pPr>
    </w:p>
    <w:p w:rsidR="00CE12EC" w:rsidRPr="00CE12EC" w:rsidRDefault="00CE12EC" w:rsidP="002255BC">
      <w:pPr>
        <w:pStyle w:val="a3"/>
        <w:numPr>
          <w:ilvl w:val="0"/>
          <w:numId w:val="12"/>
        </w:numPr>
        <w:tabs>
          <w:tab w:val="left" w:pos="7088"/>
        </w:tabs>
        <w:spacing w:after="0"/>
        <w:jc w:val="both"/>
        <w:rPr>
          <w:rFonts w:ascii="Times New Roman" w:hAnsi="Times New Roman" w:cs="Times New Roman"/>
          <w:b/>
          <w:sz w:val="26"/>
          <w:szCs w:val="26"/>
        </w:rPr>
      </w:pPr>
      <w:r w:rsidRPr="00CE12EC">
        <w:rPr>
          <w:rFonts w:ascii="Times New Roman" w:hAnsi="Times New Roman" w:cs="Times New Roman"/>
          <w:b/>
          <w:sz w:val="26"/>
          <w:szCs w:val="26"/>
        </w:rPr>
        <w:t>Перечень информационного обеспечения</w:t>
      </w:r>
    </w:p>
    <w:p w:rsidR="00CE12EC" w:rsidRPr="00CE12EC" w:rsidRDefault="00CE12EC" w:rsidP="00CE12EC">
      <w:pPr>
        <w:pStyle w:val="a3"/>
        <w:tabs>
          <w:tab w:val="left" w:pos="7088"/>
        </w:tabs>
        <w:spacing w:after="0"/>
        <w:ind w:left="0" w:firstLine="709"/>
        <w:jc w:val="both"/>
        <w:rPr>
          <w:rFonts w:ascii="Times New Roman" w:hAnsi="Times New Roman" w:cs="Times New Roman"/>
          <w:b/>
          <w:sz w:val="26"/>
          <w:szCs w:val="26"/>
        </w:rPr>
      </w:pPr>
    </w:p>
    <w:p w:rsidR="00CE12EC" w:rsidRPr="00305E21" w:rsidRDefault="00CE12EC" w:rsidP="00DE0377">
      <w:pPr>
        <w:pStyle w:val="a3"/>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Нормативно-правовые акты и документы:</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Федеральный закон от 29 декабря 2012 г. № 273-ФЗ «Об образовании в Российской Федерации»;</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Федеральный закон от 4 декабря 2007  г.  N 329-ФЗ «О физической культуре и спорте в Российской Федерации»;</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Приказ Минспорта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(Зарегистрировано в Минюсте России 05.03.2014 N 31522);</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Приказ Минспорта России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(Зарегистрировано в Минюсте России 02.12.2013 N 30530)</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 августа 2013 г. № 1008);</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 41);</w:t>
      </w:r>
    </w:p>
    <w:p w:rsidR="00CE12EC" w:rsidRPr="00305E21" w:rsidRDefault="00CE12EC" w:rsidP="00DE0377">
      <w:pPr>
        <w:pStyle w:val="a3"/>
        <w:numPr>
          <w:ilvl w:val="0"/>
          <w:numId w:val="29"/>
        </w:numPr>
        <w:tabs>
          <w:tab w:val="left" w:pos="7088"/>
        </w:tabs>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 xml:space="preserve">Федеральный стандарт спортивной подготовки по виду спорта </w:t>
      </w:r>
      <w:r w:rsidR="00D571FB">
        <w:rPr>
          <w:rFonts w:ascii="Times New Roman" w:hAnsi="Times New Roman" w:cs="Times New Roman"/>
          <w:sz w:val="26"/>
          <w:szCs w:val="26"/>
        </w:rPr>
        <w:t>бокс</w:t>
      </w:r>
      <w:r w:rsidR="008221ED">
        <w:rPr>
          <w:rFonts w:ascii="Times New Roman" w:hAnsi="Times New Roman" w:cs="Times New Roman"/>
          <w:sz w:val="26"/>
          <w:szCs w:val="26"/>
        </w:rPr>
        <w:t xml:space="preserve"> </w:t>
      </w:r>
      <w:r w:rsidRPr="00305E21">
        <w:rPr>
          <w:rFonts w:ascii="Times New Roman" w:hAnsi="Times New Roman" w:cs="Times New Roman"/>
          <w:sz w:val="26"/>
          <w:szCs w:val="26"/>
        </w:rPr>
        <w:t xml:space="preserve">(Утверждён приказом Минспорта России от </w:t>
      </w:r>
      <w:r w:rsidR="0089110F">
        <w:rPr>
          <w:rFonts w:ascii="Times New Roman" w:hAnsi="Times New Roman" w:cs="Times New Roman"/>
          <w:sz w:val="26"/>
          <w:szCs w:val="26"/>
        </w:rPr>
        <w:t>20 марта</w:t>
      </w:r>
      <w:r w:rsidRPr="00305E21">
        <w:rPr>
          <w:rFonts w:ascii="Times New Roman" w:hAnsi="Times New Roman" w:cs="Times New Roman"/>
          <w:sz w:val="26"/>
          <w:szCs w:val="26"/>
        </w:rPr>
        <w:t xml:space="preserve"> 201</w:t>
      </w:r>
      <w:r w:rsidR="0089110F">
        <w:rPr>
          <w:rFonts w:ascii="Times New Roman" w:hAnsi="Times New Roman" w:cs="Times New Roman"/>
          <w:sz w:val="26"/>
          <w:szCs w:val="26"/>
        </w:rPr>
        <w:t>3</w:t>
      </w:r>
      <w:r w:rsidRPr="00305E21">
        <w:rPr>
          <w:rFonts w:ascii="Times New Roman" w:hAnsi="Times New Roman" w:cs="Times New Roman"/>
          <w:sz w:val="26"/>
          <w:szCs w:val="26"/>
        </w:rPr>
        <w:t xml:space="preserve"> г. №</w:t>
      </w:r>
      <w:r w:rsidR="008221ED">
        <w:rPr>
          <w:rFonts w:ascii="Times New Roman" w:hAnsi="Times New Roman" w:cs="Times New Roman"/>
          <w:sz w:val="26"/>
          <w:szCs w:val="26"/>
        </w:rPr>
        <w:t xml:space="preserve"> </w:t>
      </w:r>
      <w:r w:rsidR="0089110F">
        <w:rPr>
          <w:rFonts w:ascii="Times New Roman" w:hAnsi="Times New Roman" w:cs="Times New Roman"/>
          <w:sz w:val="26"/>
          <w:szCs w:val="26"/>
        </w:rPr>
        <w:t>123</w:t>
      </w:r>
      <w:r w:rsidRPr="00305E21">
        <w:rPr>
          <w:rFonts w:ascii="Times New Roman" w:hAnsi="Times New Roman" w:cs="Times New Roman"/>
          <w:sz w:val="26"/>
          <w:szCs w:val="26"/>
        </w:rPr>
        <w:t>)</w:t>
      </w:r>
    </w:p>
    <w:p w:rsidR="00CE12EC" w:rsidRPr="00305E21" w:rsidRDefault="00CE12EC" w:rsidP="00DE0377">
      <w:pPr>
        <w:pStyle w:val="a3"/>
        <w:tabs>
          <w:tab w:val="left" w:pos="7088"/>
        </w:tabs>
        <w:spacing w:after="0"/>
        <w:ind w:left="851" w:hanging="426"/>
        <w:jc w:val="both"/>
        <w:rPr>
          <w:rFonts w:ascii="Times New Roman" w:hAnsi="Times New Roman" w:cs="Times New Roman"/>
          <w:sz w:val="26"/>
          <w:szCs w:val="26"/>
        </w:rPr>
      </w:pPr>
    </w:p>
    <w:p w:rsidR="00CE12EC" w:rsidRPr="00CE12EC" w:rsidRDefault="00CE12EC" w:rsidP="00DE0377">
      <w:pPr>
        <w:pStyle w:val="a3"/>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Литература:</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Харитонов Н.П. Технология разработки и экспертизы образовательных программ в системе дополнительного образования детей. Методические рекомендации для педагогов дополнительного образования и методистов. М., 2012.</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proofErr w:type="spellStart"/>
      <w:r w:rsidRPr="00CE12EC">
        <w:rPr>
          <w:rFonts w:ascii="Times New Roman" w:hAnsi="Times New Roman" w:cs="Times New Roman"/>
          <w:sz w:val="26"/>
          <w:szCs w:val="26"/>
        </w:rPr>
        <w:t>Дианов</w:t>
      </w:r>
      <w:proofErr w:type="spellEnd"/>
      <w:r w:rsidRPr="00CE12EC">
        <w:rPr>
          <w:rFonts w:ascii="Times New Roman" w:hAnsi="Times New Roman" w:cs="Times New Roman"/>
          <w:sz w:val="26"/>
          <w:szCs w:val="26"/>
        </w:rPr>
        <w:t xml:space="preserve">, Д.В. Физическая культура. Педагогические основы ценностного отношения к здоровью / Д.В. </w:t>
      </w:r>
      <w:proofErr w:type="spellStart"/>
      <w:r w:rsidRPr="00CE12EC">
        <w:rPr>
          <w:rFonts w:ascii="Times New Roman" w:hAnsi="Times New Roman" w:cs="Times New Roman"/>
          <w:sz w:val="26"/>
          <w:szCs w:val="26"/>
        </w:rPr>
        <w:t>Дианов</w:t>
      </w:r>
      <w:proofErr w:type="spellEnd"/>
      <w:r w:rsidRPr="00CE12EC">
        <w:rPr>
          <w:rFonts w:ascii="Times New Roman" w:hAnsi="Times New Roman" w:cs="Times New Roman"/>
          <w:sz w:val="26"/>
          <w:szCs w:val="26"/>
        </w:rPr>
        <w:t xml:space="preserve">, Е.А. Радугина, Е Степанян. - М.: </w:t>
      </w:r>
      <w:proofErr w:type="spellStart"/>
      <w:r w:rsidRPr="00CE12EC">
        <w:rPr>
          <w:rFonts w:ascii="Times New Roman" w:hAnsi="Times New Roman" w:cs="Times New Roman"/>
          <w:sz w:val="26"/>
          <w:szCs w:val="26"/>
        </w:rPr>
        <w:t>КноРус</w:t>
      </w:r>
      <w:proofErr w:type="spellEnd"/>
      <w:r w:rsidRPr="00CE12EC">
        <w:rPr>
          <w:rFonts w:ascii="Times New Roman" w:hAnsi="Times New Roman" w:cs="Times New Roman"/>
          <w:sz w:val="26"/>
          <w:szCs w:val="26"/>
        </w:rPr>
        <w:t>, 2012. - 184 c.</w:t>
      </w:r>
    </w:p>
    <w:p w:rsidR="00CE12EC" w:rsidRPr="00CE12EC" w:rsidRDefault="00CE12EC" w:rsidP="00DE0377">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Евсеев, Ю.И. Физическая культура: Учебное пособие / Ю.И. Евсеев. - </w:t>
      </w:r>
      <w:proofErr w:type="spellStart"/>
      <w:r w:rsidRPr="00CE12EC">
        <w:rPr>
          <w:rFonts w:ascii="Times New Roman" w:hAnsi="Times New Roman" w:cs="Times New Roman"/>
          <w:sz w:val="26"/>
          <w:szCs w:val="26"/>
        </w:rPr>
        <w:t>Рн</w:t>
      </w:r>
      <w:proofErr w:type="spellEnd"/>
      <w:r w:rsidRPr="00CE12EC">
        <w:rPr>
          <w:rFonts w:ascii="Times New Roman" w:hAnsi="Times New Roman" w:cs="Times New Roman"/>
          <w:sz w:val="26"/>
          <w:szCs w:val="26"/>
        </w:rPr>
        <w:t>/Д: Феникс, 2012. - 444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Кобяков, Ю.П. Физическая культура. Основы здорового образа жизни: Учебное пособие / Ю.П. Кобяков. - </w:t>
      </w:r>
      <w:proofErr w:type="spellStart"/>
      <w:r w:rsidRPr="00CE12EC">
        <w:rPr>
          <w:rFonts w:ascii="Times New Roman" w:hAnsi="Times New Roman" w:cs="Times New Roman"/>
          <w:sz w:val="26"/>
          <w:szCs w:val="26"/>
        </w:rPr>
        <w:t>Рн</w:t>
      </w:r>
      <w:proofErr w:type="spellEnd"/>
      <w:r w:rsidRPr="00CE12EC">
        <w:rPr>
          <w:rFonts w:ascii="Times New Roman" w:hAnsi="Times New Roman" w:cs="Times New Roman"/>
          <w:sz w:val="26"/>
          <w:szCs w:val="26"/>
        </w:rPr>
        <w:t>/Д: Феникс, 2012. - 252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Железняк, Ю.Д. Основы научно-методической деятельности в физической культуре и спорте / Ю.Д. Железняк. - М.: Академия (</w:t>
      </w:r>
      <w:proofErr w:type="spellStart"/>
      <w:r w:rsidRPr="00CE12EC">
        <w:rPr>
          <w:rFonts w:ascii="Times New Roman" w:hAnsi="Times New Roman" w:cs="Times New Roman"/>
          <w:sz w:val="26"/>
          <w:szCs w:val="26"/>
        </w:rPr>
        <w:t>Academia</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w:t>
      </w:r>
      <w:r w:rsidRPr="00CE12EC">
        <w:rPr>
          <w:rFonts w:ascii="Times New Roman" w:hAnsi="Times New Roman" w:cs="Times New Roman"/>
          <w:bCs/>
          <w:sz w:val="26"/>
          <w:szCs w:val="26"/>
        </w:rPr>
        <w:t>208</w:t>
      </w:r>
      <w:r w:rsidRPr="00CE12EC">
        <w:rPr>
          <w:rFonts w:ascii="Times New Roman" w:hAnsi="Times New Roman" w:cs="Times New Roman"/>
          <w:sz w:val="26"/>
          <w:szCs w:val="26"/>
        </w:rPr>
        <w:t>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Оздоровительные программы по физической культуре и спорту. Учебное пособие. - Москва: Высшая школа , </w:t>
      </w:r>
      <w:r w:rsidRPr="00CE12EC">
        <w:rPr>
          <w:rFonts w:ascii="Times New Roman" w:hAnsi="Times New Roman" w:cs="Times New Roman"/>
          <w:bCs/>
          <w:sz w:val="26"/>
          <w:szCs w:val="26"/>
        </w:rPr>
        <w:t>2017</w:t>
      </w:r>
      <w:r w:rsidRPr="00CE12EC">
        <w:rPr>
          <w:rFonts w:ascii="Times New Roman" w:hAnsi="Times New Roman" w:cs="Times New Roman"/>
          <w:sz w:val="26"/>
          <w:szCs w:val="26"/>
        </w:rPr>
        <w:t>. - 236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Педагогика физический культуры и спорта. Учебник. - М.: Физическая культура, </w:t>
      </w:r>
      <w:r w:rsidRPr="00CE12EC">
        <w:rPr>
          <w:rFonts w:ascii="Times New Roman" w:hAnsi="Times New Roman" w:cs="Times New Roman"/>
          <w:bCs/>
          <w:sz w:val="26"/>
          <w:szCs w:val="26"/>
        </w:rPr>
        <w:t>2017</w:t>
      </w:r>
      <w:r w:rsidRPr="00CE12EC">
        <w:rPr>
          <w:rFonts w:ascii="Times New Roman" w:hAnsi="Times New Roman" w:cs="Times New Roman"/>
          <w:sz w:val="26"/>
          <w:szCs w:val="26"/>
        </w:rPr>
        <w:t>. - 528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Петров, П. К. Информационные технологии в физической культуре и спорте. Учебник / П.К. Петров. - Москва: </w:t>
      </w:r>
      <w:r w:rsidRPr="00CE12EC">
        <w:rPr>
          <w:rFonts w:ascii="Times New Roman" w:hAnsi="Times New Roman" w:cs="Times New Roman"/>
          <w:bCs/>
          <w:sz w:val="26"/>
          <w:szCs w:val="26"/>
        </w:rPr>
        <w:t>Мир</w:t>
      </w:r>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- 288 c.</w:t>
      </w:r>
    </w:p>
    <w:p w:rsidR="00CE12EC" w:rsidRPr="00CE12EC" w:rsidRDefault="00CE12EC" w:rsidP="00D70642">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Семеновой, О. Н. Гигиена физической культуры и спорта / Под редакцией В.А. </w:t>
      </w:r>
      <w:proofErr w:type="spellStart"/>
      <w:r w:rsidRPr="00CE12EC">
        <w:rPr>
          <w:rFonts w:ascii="Times New Roman" w:hAnsi="Times New Roman" w:cs="Times New Roman"/>
          <w:sz w:val="26"/>
          <w:szCs w:val="26"/>
        </w:rPr>
        <w:t>Маргазина</w:t>
      </w:r>
      <w:proofErr w:type="spellEnd"/>
      <w:r w:rsidRPr="00CE12EC">
        <w:rPr>
          <w:rFonts w:ascii="Times New Roman" w:hAnsi="Times New Roman" w:cs="Times New Roman"/>
          <w:sz w:val="26"/>
          <w:szCs w:val="26"/>
        </w:rPr>
        <w:t xml:space="preserve">, О.Н. Семеновой. - М.: </w:t>
      </w:r>
      <w:proofErr w:type="spellStart"/>
      <w:r w:rsidRPr="00CE12EC">
        <w:rPr>
          <w:rFonts w:ascii="Times New Roman" w:hAnsi="Times New Roman" w:cs="Times New Roman"/>
          <w:sz w:val="26"/>
          <w:szCs w:val="26"/>
        </w:rPr>
        <w:t>СпецЛит</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- 192 c.</w:t>
      </w:r>
    </w:p>
    <w:p w:rsidR="00CE12EC" w:rsidRPr="00CE12EC" w:rsidRDefault="00CE12EC" w:rsidP="00EF30A3">
      <w:pPr>
        <w:pStyle w:val="a3"/>
        <w:numPr>
          <w:ilvl w:val="0"/>
          <w:numId w:val="28"/>
        </w:numPr>
        <w:tabs>
          <w:tab w:val="left" w:pos="7088"/>
        </w:tabs>
        <w:spacing w:after="0"/>
        <w:ind w:left="851" w:hanging="426"/>
        <w:jc w:val="both"/>
        <w:rPr>
          <w:rFonts w:ascii="Times New Roman" w:hAnsi="Times New Roman" w:cs="Times New Roman"/>
          <w:sz w:val="26"/>
          <w:szCs w:val="26"/>
        </w:rPr>
      </w:pPr>
      <w:proofErr w:type="spellStart"/>
      <w:r w:rsidRPr="00CE12EC">
        <w:rPr>
          <w:rFonts w:ascii="Times New Roman" w:hAnsi="Times New Roman" w:cs="Times New Roman"/>
          <w:sz w:val="26"/>
          <w:szCs w:val="26"/>
        </w:rPr>
        <w:t>Литош</w:t>
      </w:r>
      <w:proofErr w:type="spellEnd"/>
      <w:r w:rsidRPr="00CE12EC">
        <w:rPr>
          <w:rFonts w:ascii="Times New Roman" w:hAnsi="Times New Roman" w:cs="Times New Roman"/>
          <w:sz w:val="26"/>
          <w:szCs w:val="26"/>
        </w:rPr>
        <w:t xml:space="preserve">, Н. Л. Адаптивная физическая культура. Психолого-педагогическая характеристика детей с нарушениями в развитии / Н.Л. </w:t>
      </w:r>
      <w:proofErr w:type="spellStart"/>
      <w:r w:rsidRPr="00CE12EC">
        <w:rPr>
          <w:rFonts w:ascii="Times New Roman" w:hAnsi="Times New Roman" w:cs="Times New Roman"/>
          <w:sz w:val="26"/>
          <w:szCs w:val="26"/>
        </w:rPr>
        <w:t>Литош</w:t>
      </w:r>
      <w:proofErr w:type="spellEnd"/>
      <w:r w:rsidRPr="00CE12EC">
        <w:rPr>
          <w:rFonts w:ascii="Times New Roman" w:hAnsi="Times New Roman" w:cs="Times New Roman"/>
          <w:sz w:val="26"/>
          <w:szCs w:val="26"/>
        </w:rPr>
        <w:t xml:space="preserve">. - М.: </w:t>
      </w:r>
      <w:proofErr w:type="spellStart"/>
      <w:r w:rsidRPr="00CE12EC">
        <w:rPr>
          <w:rFonts w:ascii="Times New Roman" w:hAnsi="Times New Roman" w:cs="Times New Roman"/>
          <w:sz w:val="26"/>
          <w:szCs w:val="26"/>
        </w:rPr>
        <w:t>СпортАкадемПресс</w:t>
      </w:r>
      <w:proofErr w:type="spellEnd"/>
      <w:r w:rsidRPr="00CE12EC">
        <w:rPr>
          <w:rFonts w:ascii="Times New Roman" w:hAnsi="Times New Roman" w:cs="Times New Roman"/>
          <w:sz w:val="26"/>
          <w:szCs w:val="26"/>
        </w:rPr>
        <w:t>, </w:t>
      </w:r>
      <w:r w:rsidRPr="00CE12EC">
        <w:rPr>
          <w:rFonts w:ascii="Times New Roman" w:hAnsi="Times New Roman" w:cs="Times New Roman"/>
          <w:bCs/>
          <w:sz w:val="26"/>
          <w:szCs w:val="26"/>
        </w:rPr>
        <w:t>2017</w:t>
      </w:r>
      <w:r w:rsidRPr="00CE12EC">
        <w:rPr>
          <w:rFonts w:ascii="Times New Roman" w:hAnsi="Times New Roman" w:cs="Times New Roman"/>
          <w:sz w:val="26"/>
          <w:szCs w:val="26"/>
        </w:rPr>
        <w:t>. - 140 c.</w:t>
      </w:r>
    </w:p>
    <w:p w:rsidR="00CE12EC" w:rsidRPr="00CE12EC" w:rsidRDefault="00CE12EC" w:rsidP="00EF30A3">
      <w:pPr>
        <w:pStyle w:val="a3"/>
        <w:numPr>
          <w:ilvl w:val="0"/>
          <w:numId w:val="28"/>
        </w:numPr>
        <w:tabs>
          <w:tab w:val="left" w:pos="7088"/>
        </w:tabs>
        <w:spacing w:after="0"/>
        <w:ind w:left="851" w:hanging="426"/>
        <w:jc w:val="both"/>
        <w:rPr>
          <w:rFonts w:ascii="Times New Roman" w:hAnsi="Times New Roman" w:cs="Times New Roman"/>
          <w:sz w:val="26"/>
          <w:szCs w:val="26"/>
        </w:rPr>
      </w:pPr>
      <w:r w:rsidRPr="00CE12EC">
        <w:rPr>
          <w:rFonts w:ascii="Times New Roman" w:hAnsi="Times New Roman" w:cs="Times New Roman"/>
          <w:sz w:val="26"/>
          <w:szCs w:val="26"/>
        </w:rPr>
        <w:t xml:space="preserve"> [Электронный ресурс]. М., 2015-2017. URL: http://www.gto.ru. (Дата обращения: 18.09.2017)</w:t>
      </w:r>
    </w:p>
    <w:p w:rsidR="00305E21" w:rsidRPr="00305E21" w:rsidRDefault="00305E21" w:rsidP="00EF30A3">
      <w:pPr>
        <w:numPr>
          <w:ilvl w:val="0"/>
          <w:numId w:val="28"/>
        </w:numPr>
        <w:spacing w:after="0"/>
        <w:ind w:left="851" w:hanging="426"/>
        <w:jc w:val="both"/>
        <w:rPr>
          <w:rFonts w:ascii="Times New Roman" w:hAnsi="Times New Roman" w:cs="Times New Roman"/>
          <w:sz w:val="26"/>
          <w:szCs w:val="26"/>
        </w:rPr>
      </w:pPr>
      <w:r w:rsidRPr="00305E21">
        <w:rPr>
          <w:rFonts w:ascii="Times New Roman" w:hAnsi="Times New Roman" w:cs="Times New Roman"/>
          <w:sz w:val="26"/>
          <w:szCs w:val="26"/>
        </w:rPr>
        <w:t>Физкультура. Методика преподавания, спортивные игры/Серия «Книга для учителя</w:t>
      </w:r>
      <w:proofErr w:type="gramStart"/>
      <w:r w:rsidRPr="00305E21">
        <w:rPr>
          <w:rFonts w:ascii="Times New Roman" w:hAnsi="Times New Roman" w:cs="Times New Roman"/>
          <w:sz w:val="26"/>
          <w:szCs w:val="26"/>
        </w:rPr>
        <w:t>».-</w:t>
      </w:r>
      <w:proofErr w:type="gramEnd"/>
      <w:r w:rsidRPr="00305E21">
        <w:rPr>
          <w:rFonts w:ascii="Times New Roman" w:hAnsi="Times New Roman" w:cs="Times New Roman"/>
          <w:sz w:val="26"/>
          <w:szCs w:val="26"/>
        </w:rPr>
        <w:t>ростов н/Д: «Феникс», 2003.-256 с.</w:t>
      </w:r>
    </w:p>
    <w:p w:rsidR="00EF30A3" w:rsidRPr="00EF30A3" w:rsidRDefault="00EF30A3" w:rsidP="00EF30A3">
      <w:pPr>
        <w:pStyle w:val="a3"/>
        <w:numPr>
          <w:ilvl w:val="0"/>
          <w:numId w:val="28"/>
        </w:numPr>
        <w:spacing w:before="100" w:beforeAutospacing="1" w:after="100" w:afterAutospacing="1" w:line="240" w:lineRule="auto"/>
        <w:ind w:left="851" w:hanging="426"/>
        <w:rPr>
          <w:rFonts w:ascii="Times New Roman" w:eastAsia="Times New Roman" w:hAnsi="Times New Roman"/>
          <w:i/>
          <w:iCs/>
          <w:color w:val="000000"/>
          <w:sz w:val="27"/>
          <w:szCs w:val="27"/>
          <w:lang w:eastAsia="ru-RU"/>
        </w:rPr>
      </w:pPr>
      <w:r w:rsidRPr="00EF30A3">
        <w:rPr>
          <w:rFonts w:ascii="Times New Roman" w:eastAsia="Times New Roman" w:hAnsi="Times New Roman"/>
          <w:color w:val="000000"/>
          <w:sz w:val="28"/>
          <w:szCs w:val="28"/>
          <w:lang w:eastAsia="ru-RU"/>
        </w:rPr>
        <w:t xml:space="preserve">Бокс. Обучение и тренировки. В.Н. </w:t>
      </w:r>
      <w:proofErr w:type="spellStart"/>
      <w:r w:rsidRPr="00EF30A3">
        <w:rPr>
          <w:rFonts w:ascii="Times New Roman" w:eastAsia="Times New Roman" w:hAnsi="Times New Roman"/>
          <w:color w:val="000000"/>
          <w:sz w:val="28"/>
          <w:szCs w:val="28"/>
          <w:lang w:eastAsia="ru-RU"/>
        </w:rPr>
        <w:t>Остьянов</w:t>
      </w:r>
      <w:proofErr w:type="spellEnd"/>
      <w:r w:rsidRPr="00EF30A3">
        <w:rPr>
          <w:rFonts w:ascii="Times New Roman" w:eastAsia="Times New Roman" w:hAnsi="Times New Roman"/>
          <w:color w:val="000000"/>
          <w:sz w:val="28"/>
          <w:szCs w:val="28"/>
          <w:lang w:eastAsia="ru-RU"/>
        </w:rPr>
        <w:t xml:space="preserve"> – Киев.</w:t>
      </w:r>
      <w:r>
        <w:rPr>
          <w:rFonts w:ascii="Times New Roman" w:eastAsia="Times New Roman" w:hAnsi="Times New Roman"/>
          <w:color w:val="000000"/>
          <w:sz w:val="28"/>
          <w:szCs w:val="28"/>
          <w:lang w:eastAsia="ru-RU"/>
        </w:rPr>
        <w:t xml:space="preserve"> </w:t>
      </w:r>
      <w:r w:rsidRPr="00EF30A3">
        <w:rPr>
          <w:rFonts w:ascii="Times New Roman" w:eastAsia="Times New Roman" w:hAnsi="Times New Roman"/>
          <w:color w:val="000000"/>
          <w:sz w:val="28"/>
          <w:szCs w:val="28"/>
          <w:lang w:eastAsia="ru-RU"/>
        </w:rPr>
        <w:t xml:space="preserve">Олимпийская      </w:t>
      </w:r>
      <w:proofErr w:type="gramStart"/>
      <w:r w:rsidRPr="00EF30A3">
        <w:rPr>
          <w:rFonts w:ascii="Times New Roman" w:eastAsia="Times New Roman" w:hAnsi="Times New Roman"/>
          <w:color w:val="000000"/>
          <w:sz w:val="28"/>
          <w:szCs w:val="28"/>
          <w:lang w:eastAsia="ru-RU"/>
        </w:rPr>
        <w:t>литература.,</w:t>
      </w:r>
      <w:proofErr w:type="gramEnd"/>
      <w:r w:rsidRPr="00EF30A3">
        <w:rPr>
          <w:rFonts w:ascii="Times New Roman" w:eastAsia="Times New Roman" w:hAnsi="Times New Roman"/>
          <w:color w:val="000000"/>
          <w:sz w:val="28"/>
          <w:szCs w:val="28"/>
          <w:lang w:eastAsia="ru-RU"/>
        </w:rPr>
        <w:t xml:space="preserve"> 2001.</w:t>
      </w:r>
    </w:p>
    <w:p w:rsidR="00EF30A3" w:rsidRPr="00EF30A3" w:rsidRDefault="00EF30A3" w:rsidP="00EF30A3">
      <w:pPr>
        <w:pStyle w:val="a3"/>
        <w:numPr>
          <w:ilvl w:val="0"/>
          <w:numId w:val="28"/>
        </w:numPr>
        <w:spacing w:before="100" w:beforeAutospacing="1" w:after="100" w:afterAutospacing="1" w:line="240" w:lineRule="auto"/>
        <w:ind w:left="851" w:hanging="426"/>
        <w:rPr>
          <w:rFonts w:ascii="Times New Roman" w:eastAsia="Times New Roman" w:hAnsi="Times New Roman"/>
          <w:i/>
          <w:iCs/>
          <w:color w:val="000000"/>
          <w:sz w:val="27"/>
          <w:szCs w:val="27"/>
          <w:lang w:eastAsia="ru-RU"/>
        </w:rPr>
      </w:pPr>
      <w:r w:rsidRPr="00EF30A3">
        <w:rPr>
          <w:rFonts w:ascii="Times New Roman" w:eastAsia="Times New Roman" w:hAnsi="Times New Roman"/>
          <w:color w:val="000000"/>
          <w:sz w:val="28"/>
          <w:szCs w:val="28"/>
          <w:lang w:eastAsia="ru-RU"/>
        </w:rPr>
        <w:t>Подготовка квалифицированных спортсменов. В.Н. Платонов.</w:t>
      </w:r>
      <w:r>
        <w:rPr>
          <w:rFonts w:ascii="Times New Roman" w:eastAsia="Times New Roman" w:hAnsi="Times New Roman"/>
          <w:color w:val="000000"/>
          <w:sz w:val="28"/>
          <w:szCs w:val="28"/>
          <w:lang w:eastAsia="ru-RU"/>
        </w:rPr>
        <w:t xml:space="preserve"> </w:t>
      </w:r>
      <w:proofErr w:type="spellStart"/>
      <w:r w:rsidRPr="00EF30A3">
        <w:rPr>
          <w:rFonts w:ascii="Times New Roman" w:eastAsia="Times New Roman" w:hAnsi="Times New Roman"/>
          <w:color w:val="000000"/>
          <w:sz w:val="28"/>
          <w:szCs w:val="28"/>
          <w:lang w:eastAsia="ru-RU"/>
        </w:rPr>
        <w:t>ФиС</w:t>
      </w:r>
      <w:proofErr w:type="spellEnd"/>
      <w:r w:rsidRPr="00EF30A3">
        <w:rPr>
          <w:rFonts w:ascii="Times New Roman" w:eastAsia="Times New Roman" w:hAnsi="Times New Roman"/>
          <w:color w:val="000000"/>
          <w:sz w:val="28"/>
          <w:szCs w:val="28"/>
          <w:lang w:eastAsia="ru-RU"/>
        </w:rPr>
        <w:t>, 1986.</w:t>
      </w:r>
    </w:p>
    <w:p w:rsidR="000A67C7" w:rsidRPr="00A9021C" w:rsidRDefault="000A67C7" w:rsidP="00A9021C">
      <w:pPr>
        <w:tabs>
          <w:tab w:val="left" w:pos="7088"/>
        </w:tabs>
        <w:spacing w:after="0"/>
        <w:ind w:left="360"/>
        <w:jc w:val="both"/>
        <w:rPr>
          <w:rFonts w:ascii="Times New Roman" w:hAnsi="Times New Roman" w:cs="Times New Roman"/>
          <w:sz w:val="26"/>
          <w:szCs w:val="26"/>
        </w:rPr>
      </w:pPr>
    </w:p>
    <w:sectPr w:rsidR="000A67C7" w:rsidRPr="00A9021C" w:rsidSect="0078674D">
      <w:pgSz w:w="11906" w:h="16838"/>
      <w:pgMar w:top="851" w:right="567" w:bottom="79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5"/>
    <w:lvl w:ilvl="0">
      <w:start w:val="1"/>
      <w:numFmt w:val="decimal"/>
      <w:lvlText w:val="%1."/>
      <w:lvlJc w:val="left"/>
      <w:pPr>
        <w:tabs>
          <w:tab w:val="num" w:pos="0"/>
        </w:tabs>
        <w:ind w:left="720" w:hanging="360"/>
      </w:pPr>
    </w:lvl>
  </w:abstractNum>
  <w:abstractNum w:abstractNumId="1" w15:restartNumberingAfterBreak="0">
    <w:nsid w:val="00E15516"/>
    <w:multiLevelType w:val="hybridMultilevel"/>
    <w:tmpl w:val="D7DCCE58"/>
    <w:lvl w:ilvl="0" w:tplc="DBECA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77DBC"/>
    <w:multiLevelType w:val="hybridMultilevel"/>
    <w:tmpl w:val="BB38D96A"/>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1E62A1"/>
    <w:multiLevelType w:val="hybridMultilevel"/>
    <w:tmpl w:val="673A7758"/>
    <w:lvl w:ilvl="0" w:tplc="D6F8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EA3BEC"/>
    <w:multiLevelType w:val="hybridMultilevel"/>
    <w:tmpl w:val="20AA9E9C"/>
    <w:lvl w:ilvl="0" w:tplc="CCF45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E3078"/>
    <w:multiLevelType w:val="hybridMultilevel"/>
    <w:tmpl w:val="42CAAB7E"/>
    <w:lvl w:ilvl="0" w:tplc="BE94E08E">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6" w15:restartNumberingAfterBreak="0">
    <w:nsid w:val="17BA732C"/>
    <w:multiLevelType w:val="hybridMultilevel"/>
    <w:tmpl w:val="645A3190"/>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764277"/>
    <w:multiLevelType w:val="hybridMultilevel"/>
    <w:tmpl w:val="45D0A60C"/>
    <w:lvl w:ilvl="0" w:tplc="00229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887FAC"/>
    <w:multiLevelType w:val="hybridMultilevel"/>
    <w:tmpl w:val="5C3CBDD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463964"/>
    <w:multiLevelType w:val="hybridMultilevel"/>
    <w:tmpl w:val="CEF8B6A8"/>
    <w:lvl w:ilvl="0" w:tplc="EE06F7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81E3041"/>
    <w:multiLevelType w:val="multilevel"/>
    <w:tmpl w:val="1E169F78"/>
    <w:lvl w:ilvl="0">
      <w:start w:val="1"/>
      <w:numFmt w:val="decimal"/>
      <w:lvlText w:val="%1."/>
      <w:lvlJc w:val="left"/>
      <w:pPr>
        <w:ind w:left="1069" w:hanging="360"/>
      </w:pPr>
      <w:rPr>
        <w:rFonts w:hint="default"/>
      </w:rPr>
    </w:lvl>
    <w:lvl w:ilvl="1">
      <w:start w:val="6"/>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11" w15:restartNumberingAfterBreak="0">
    <w:nsid w:val="28296E9B"/>
    <w:multiLevelType w:val="hybridMultilevel"/>
    <w:tmpl w:val="EC2A90B8"/>
    <w:lvl w:ilvl="0" w:tplc="94AE5BA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4073E5E"/>
    <w:multiLevelType w:val="hybridMultilevel"/>
    <w:tmpl w:val="96781210"/>
    <w:lvl w:ilvl="0" w:tplc="93861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0E3704"/>
    <w:multiLevelType w:val="hybridMultilevel"/>
    <w:tmpl w:val="C130EFA0"/>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25D57"/>
    <w:multiLevelType w:val="hybridMultilevel"/>
    <w:tmpl w:val="287C63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133995"/>
    <w:multiLevelType w:val="hybridMultilevel"/>
    <w:tmpl w:val="8528E964"/>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50AA2"/>
    <w:multiLevelType w:val="hybridMultilevel"/>
    <w:tmpl w:val="5034694E"/>
    <w:lvl w:ilvl="0" w:tplc="82AC6D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0523B"/>
    <w:multiLevelType w:val="hybridMultilevel"/>
    <w:tmpl w:val="5E569BF2"/>
    <w:lvl w:ilvl="0" w:tplc="32B23A0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52A22D7"/>
    <w:multiLevelType w:val="hybridMultilevel"/>
    <w:tmpl w:val="B62E8C16"/>
    <w:lvl w:ilvl="0" w:tplc="92845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3B710B"/>
    <w:multiLevelType w:val="hybridMultilevel"/>
    <w:tmpl w:val="282686EC"/>
    <w:lvl w:ilvl="0" w:tplc="98B6F21C">
      <w:start w:val="1"/>
      <w:numFmt w:val="bullet"/>
      <w:lvlText w:val=""/>
      <w:lvlJc w:val="left"/>
      <w:pPr>
        <w:ind w:left="1460" w:hanging="360"/>
      </w:pPr>
      <w:rPr>
        <w:rFonts w:ascii="Symbol" w:hAnsi="Symbol" w:cs="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4A7114BB"/>
    <w:multiLevelType w:val="multilevel"/>
    <w:tmpl w:val="29807CEA"/>
    <w:lvl w:ilvl="0">
      <w:start w:val="1"/>
      <w:numFmt w:val="decimal"/>
      <w:lvlText w:val="%1."/>
      <w:lvlJc w:val="left"/>
      <w:pPr>
        <w:ind w:left="1500" w:hanging="360"/>
      </w:pPr>
    </w:lvl>
    <w:lvl w:ilvl="1">
      <w:start w:val="5"/>
      <w:numFmt w:val="decimal"/>
      <w:isLgl/>
      <w:lvlText w:val="%1.%2"/>
      <w:lvlJc w:val="left"/>
      <w:pPr>
        <w:ind w:left="1789" w:hanging="360"/>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025"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252" w:hanging="1800"/>
      </w:pPr>
      <w:rPr>
        <w:rFonts w:hint="default"/>
      </w:rPr>
    </w:lvl>
  </w:abstractNum>
  <w:abstractNum w:abstractNumId="21" w15:restartNumberingAfterBreak="0">
    <w:nsid w:val="4E915B91"/>
    <w:multiLevelType w:val="hybridMultilevel"/>
    <w:tmpl w:val="B26429BA"/>
    <w:lvl w:ilvl="0" w:tplc="71321F4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54723"/>
    <w:multiLevelType w:val="hybridMultilevel"/>
    <w:tmpl w:val="AC104DBC"/>
    <w:lvl w:ilvl="0" w:tplc="49EC4E2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5265428D"/>
    <w:multiLevelType w:val="hybridMultilevel"/>
    <w:tmpl w:val="35347504"/>
    <w:lvl w:ilvl="0" w:tplc="0C822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F751A1"/>
    <w:multiLevelType w:val="hybridMultilevel"/>
    <w:tmpl w:val="FDD68DE0"/>
    <w:lvl w:ilvl="0" w:tplc="70DC2F3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B91"/>
    <w:multiLevelType w:val="hybridMultilevel"/>
    <w:tmpl w:val="130AC37C"/>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EE2F77"/>
    <w:multiLevelType w:val="hybridMultilevel"/>
    <w:tmpl w:val="3522E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1739C9"/>
    <w:multiLevelType w:val="hybridMultilevel"/>
    <w:tmpl w:val="3E2C8892"/>
    <w:lvl w:ilvl="0" w:tplc="CCDA7F6E">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15D6559"/>
    <w:multiLevelType w:val="hybridMultilevel"/>
    <w:tmpl w:val="A6440D04"/>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EC6403"/>
    <w:multiLevelType w:val="hybridMultilevel"/>
    <w:tmpl w:val="39FE371C"/>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FB2B53"/>
    <w:multiLevelType w:val="hybridMultilevel"/>
    <w:tmpl w:val="8BCEE382"/>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2E2C41"/>
    <w:multiLevelType w:val="hybridMultilevel"/>
    <w:tmpl w:val="E8105CB4"/>
    <w:lvl w:ilvl="0" w:tplc="CCF45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5A49B9"/>
    <w:multiLevelType w:val="hybridMultilevel"/>
    <w:tmpl w:val="391EA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3275B8"/>
    <w:multiLevelType w:val="hybridMultilevel"/>
    <w:tmpl w:val="E35A874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147BAD"/>
    <w:multiLevelType w:val="hybridMultilevel"/>
    <w:tmpl w:val="8D767A5C"/>
    <w:lvl w:ilvl="0" w:tplc="546624E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6C38D5"/>
    <w:multiLevelType w:val="hybridMultilevel"/>
    <w:tmpl w:val="26BA1D02"/>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EF4C37"/>
    <w:multiLevelType w:val="multilevel"/>
    <w:tmpl w:val="5504EA14"/>
    <w:lvl w:ilvl="0">
      <w:start w:val="1"/>
      <w:numFmt w:val="bullet"/>
      <w:lvlText w:val=""/>
      <w:lvlJc w:val="left"/>
      <w:rPr>
        <w:rFonts w:ascii="Symbol" w:hAnsi="Symbol" w:cs="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8E4E4D"/>
    <w:multiLevelType w:val="hybridMultilevel"/>
    <w:tmpl w:val="6D8CF094"/>
    <w:lvl w:ilvl="0" w:tplc="F6524B24">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BE4259A"/>
    <w:multiLevelType w:val="hybridMultilevel"/>
    <w:tmpl w:val="9D263818"/>
    <w:lvl w:ilvl="0" w:tplc="DBECA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F833A2"/>
    <w:multiLevelType w:val="hybridMultilevel"/>
    <w:tmpl w:val="F1B66C72"/>
    <w:lvl w:ilvl="0" w:tplc="98B6F21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406B3D"/>
    <w:multiLevelType w:val="hybridMultilevel"/>
    <w:tmpl w:val="8506BA56"/>
    <w:lvl w:ilvl="0" w:tplc="98B6F21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5"/>
  </w:num>
  <w:num w:numId="3">
    <w:abstractNumId w:val="8"/>
  </w:num>
  <w:num w:numId="4">
    <w:abstractNumId w:val="38"/>
  </w:num>
  <w:num w:numId="5">
    <w:abstractNumId w:val="6"/>
  </w:num>
  <w:num w:numId="6">
    <w:abstractNumId w:val="35"/>
  </w:num>
  <w:num w:numId="7">
    <w:abstractNumId w:val="25"/>
  </w:num>
  <w:num w:numId="8">
    <w:abstractNumId w:val="2"/>
  </w:num>
  <w:num w:numId="9">
    <w:abstractNumId w:val="16"/>
  </w:num>
  <w:num w:numId="10">
    <w:abstractNumId w:val="1"/>
  </w:num>
  <w:num w:numId="11">
    <w:abstractNumId w:val="23"/>
  </w:num>
  <w:num w:numId="12">
    <w:abstractNumId w:val="34"/>
  </w:num>
  <w:num w:numId="13">
    <w:abstractNumId w:val="14"/>
  </w:num>
  <w:num w:numId="14">
    <w:abstractNumId w:val="10"/>
  </w:num>
  <w:num w:numId="15">
    <w:abstractNumId w:val="37"/>
  </w:num>
  <w:num w:numId="16">
    <w:abstractNumId w:val="17"/>
  </w:num>
  <w:num w:numId="17">
    <w:abstractNumId w:val="9"/>
  </w:num>
  <w:num w:numId="18">
    <w:abstractNumId w:val="22"/>
  </w:num>
  <w:num w:numId="19">
    <w:abstractNumId w:val="27"/>
  </w:num>
  <w:num w:numId="20">
    <w:abstractNumId w:val="11"/>
  </w:num>
  <w:num w:numId="21">
    <w:abstractNumId w:val="28"/>
  </w:num>
  <w:num w:numId="22">
    <w:abstractNumId w:val="30"/>
  </w:num>
  <w:num w:numId="23">
    <w:abstractNumId w:val="13"/>
  </w:num>
  <w:num w:numId="24">
    <w:abstractNumId w:val="29"/>
  </w:num>
  <w:num w:numId="25">
    <w:abstractNumId w:val="7"/>
  </w:num>
  <w:num w:numId="26">
    <w:abstractNumId w:val="12"/>
  </w:num>
  <w:num w:numId="27">
    <w:abstractNumId w:val="3"/>
  </w:num>
  <w:num w:numId="28">
    <w:abstractNumId w:val="24"/>
  </w:num>
  <w:num w:numId="29">
    <w:abstractNumId w:val="21"/>
  </w:num>
  <w:num w:numId="30">
    <w:abstractNumId w:val="32"/>
  </w:num>
  <w:num w:numId="31">
    <w:abstractNumId w:val="0"/>
  </w:num>
  <w:num w:numId="32">
    <w:abstractNumId w:val="36"/>
  </w:num>
  <w:num w:numId="33">
    <w:abstractNumId w:val="39"/>
  </w:num>
  <w:num w:numId="34">
    <w:abstractNumId w:val="18"/>
  </w:num>
  <w:num w:numId="35">
    <w:abstractNumId w:val="4"/>
  </w:num>
  <w:num w:numId="36">
    <w:abstractNumId w:val="40"/>
  </w:num>
  <w:num w:numId="37">
    <w:abstractNumId w:val="20"/>
  </w:num>
  <w:num w:numId="38">
    <w:abstractNumId w:val="19"/>
  </w:num>
  <w:num w:numId="39">
    <w:abstractNumId w:val="31"/>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E1632C"/>
    <w:rsid w:val="00015731"/>
    <w:rsid w:val="00034E73"/>
    <w:rsid w:val="000A67C7"/>
    <w:rsid w:val="000C3E28"/>
    <w:rsid w:val="000D7988"/>
    <w:rsid w:val="000E7AC1"/>
    <w:rsid w:val="0011370A"/>
    <w:rsid w:val="00133BA4"/>
    <w:rsid w:val="001B5080"/>
    <w:rsid w:val="00216F3F"/>
    <w:rsid w:val="002255BC"/>
    <w:rsid w:val="00245AEA"/>
    <w:rsid w:val="00291F1E"/>
    <w:rsid w:val="00305E21"/>
    <w:rsid w:val="00306527"/>
    <w:rsid w:val="00344B27"/>
    <w:rsid w:val="00354F7B"/>
    <w:rsid w:val="003B3C01"/>
    <w:rsid w:val="003B7512"/>
    <w:rsid w:val="003E19C1"/>
    <w:rsid w:val="00452A8E"/>
    <w:rsid w:val="00472AE6"/>
    <w:rsid w:val="004E519A"/>
    <w:rsid w:val="004F42B9"/>
    <w:rsid w:val="00506812"/>
    <w:rsid w:val="005103CC"/>
    <w:rsid w:val="00517F70"/>
    <w:rsid w:val="00522C15"/>
    <w:rsid w:val="005B7771"/>
    <w:rsid w:val="006630E0"/>
    <w:rsid w:val="006A78D4"/>
    <w:rsid w:val="00771DE3"/>
    <w:rsid w:val="007811D1"/>
    <w:rsid w:val="0078674D"/>
    <w:rsid w:val="007D4E33"/>
    <w:rsid w:val="007F0B62"/>
    <w:rsid w:val="008221ED"/>
    <w:rsid w:val="0083039E"/>
    <w:rsid w:val="0089110F"/>
    <w:rsid w:val="008E17A8"/>
    <w:rsid w:val="009D3611"/>
    <w:rsid w:val="00A1388B"/>
    <w:rsid w:val="00A22B27"/>
    <w:rsid w:val="00A33D7E"/>
    <w:rsid w:val="00A9021C"/>
    <w:rsid w:val="00AD7DE6"/>
    <w:rsid w:val="00B510B4"/>
    <w:rsid w:val="00B6485D"/>
    <w:rsid w:val="00BC570C"/>
    <w:rsid w:val="00C57952"/>
    <w:rsid w:val="00CC43A6"/>
    <w:rsid w:val="00CE12EC"/>
    <w:rsid w:val="00D34A00"/>
    <w:rsid w:val="00D571FB"/>
    <w:rsid w:val="00D70642"/>
    <w:rsid w:val="00D84909"/>
    <w:rsid w:val="00DE0377"/>
    <w:rsid w:val="00E00EEF"/>
    <w:rsid w:val="00E1632C"/>
    <w:rsid w:val="00EC27AA"/>
    <w:rsid w:val="00EF30A3"/>
    <w:rsid w:val="00F16D60"/>
    <w:rsid w:val="00F556C6"/>
    <w:rsid w:val="00F632CD"/>
    <w:rsid w:val="00F66966"/>
    <w:rsid w:val="00FB2210"/>
    <w:rsid w:val="00FF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A8F15-D22D-4708-A228-F2690977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32C"/>
    <w:pPr>
      <w:ind w:left="720"/>
      <w:contextualSpacing/>
    </w:pPr>
  </w:style>
  <w:style w:type="table" w:styleId="a4">
    <w:name w:val="Table Grid"/>
    <w:basedOn w:val="a1"/>
    <w:uiPriority w:val="59"/>
    <w:rsid w:val="0022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1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F1E"/>
    <w:rPr>
      <w:rFonts w:ascii="Tahoma" w:hAnsi="Tahoma" w:cs="Tahoma"/>
      <w:sz w:val="16"/>
      <w:szCs w:val="16"/>
    </w:rPr>
  </w:style>
  <w:style w:type="character" w:styleId="a7">
    <w:name w:val="Strong"/>
    <w:basedOn w:val="a0"/>
    <w:uiPriority w:val="22"/>
    <w:qFormat/>
    <w:rsid w:val="00D70642"/>
    <w:rPr>
      <w:b/>
      <w:bCs/>
    </w:rPr>
  </w:style>
  <w:style w:type="paragraph" w:styleId="a8">
    <w:name w:val="Body Text"/>
    <w:basedOn w:val="a"/>
    <w:link w:val="a9"/>
    <w:semiHidden/>
    <w:unhideWhenUsed/>
    <w:rsid w:val="0078674D"/>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78674D"/>
    <w:rPr>
      <w:rFonts w:ascii="Times New Roman" w:eastAsia="Times New Roman" w:hAnsi="Times New Roman" w:cs="Times New Roman"/>
      <w:sz w:val="28"/>
      <w:szCs w:val="20"/>
      <w:lang w:eastAsia="ru-RU"/>
    </w:rPr>
  </w:style>
  <w:style w:type="paragraph" w:styleId="aa">
    <w:name w:val="No Spacing"/>
    <w:uiPriority w:val="1"/>
    <w:qFormat/>
    <w:rsid w:val="007867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865013">
      <w:bodyDiv w:val="1"/>
      <w:marLeft w:val="0"/>
      <w:marRight w:val="0"/>
      <w:marTop w:val="0"/>
      <w:marBottom w:val="0"/>
      <w:divBdr>
        <w:top w:val="none" w:sz="0" w:space="0" w:color="auto"/>
        <w:left w:val="none" w:sz="0" w:space="0" w:color="auto"/>
        <w:bottom w:val="none" w:sz="0" w:space="0" w:color="auto"/>
        <w:right w:val="none" w:sz="0" w:space="0" w:color="auto"/>
      </w:divBdr>
      <w:divsChild>
        <w:div w:id="2007321249">
          <w:marLeft w:val="0"/>
          <w:marRight w:val="0"/>
          <w:marTop w:val="0"/>
          <w:marBottom w:val="0"/>
          <w:divBdr>
            <w:top w:val="none" w:sz="0" w:space="0" w:color="auto"/>
            <w:left w:val="none" w:sz="0" w:space="0" w:color="auto"/>
            <w:bottom w:val="none" w:sz="0" w:space="0" w:color="auto"/>
            <w:right w:val="none" w:sz="0" w:space="0" w:color="auto"/>
          </w:divBdr>
        </w:div>
        <w:div w:id="672991462">
          <w:marLeft w:val="0"/>
          <w:marRight w:val="0"/>
          <w:marTop w:val="0"/>
          <w:marBottom w:val="0"/>
          <w:divBdr>
            <w:top w:val="none" w:sz="0" w:space="0" w:color="auto"/>
            <w:left w:val="none" w:sz="0" w:space="0" w:color="auto"/>
            <w:bottom w:val="none" w:sz="0" w:space="0" w:color="auto"/>
            <w:right w:val="none" w:sz="0" w:space="0" w:color="auto"/>
          </w:divBdr>
        </w:div>
        <w:div w:id="1892573930">
          <w:marLeft w:val="0"/>
          <w:marRight w:val="0"/>
          <w:marTop w:val="0"/>
          <w:marBottom w:val="0"/>
          <w:divBdr>
            <w:top w:val="none" w:sz="0" w:space="0" w:color="auto"/>
            <w:left w:val="none" w:sz="0" w:space="0" w:color="auto"/>
            <w:bottom w:val="none" w:sz="0" w:space="0" w:color="auto"/>
            <w:right w:val="none" w:sz="0" w:space="0" w:color="auto"/>
          </w:divBdr>
        </w:div>
      </w:divsChild>
    </w:div>
    <w:div w:id="2032412749">
      <w:bodyDiv w:val="1"/>
      <w:marLeft w:val="0"/>
      <w:marRight w:val="0"/>
      <w:marTop w:val="0"/>
      <w:marBottom w:val="0"/>
      <w:divBdr>
        <w:top w:val="none" w:sz="0" w:space="0" w:color="auto"/>
        <w:left w:val="none" w:sz="0" w:space="0" w:color="auto"/>
        <w:bottom w:val="none" w:sz="0" w:space="0" w:color="auto"/>
        <w:right w:val="none" w:sz="0" w:space="0" w:color="auto"/>
      </w:divBdr>
    </w:div>
    <w:div w:id="2103993768">
      <w:bodyDiv w:val="1"/>
      <w:marLeft w:val="0"/>
      <w:marRight w:val="0"/>
      <w:marTop w:val="0"/>
      <w:marBottom w:val="0"/>
      <w:divBdr>
        <w:top w:val="none" w:sz="0" w:space="0" w:color="auto"/>
        <w:left w:val="none" w:sz="0" w:space="0" w:color="auto"/>
        <w:bottom w:val="none" w:sz="0" w:space="0" w:color="auto"/>
        <w:right w:val="none" w:sz="0" w:space="0" w:color="auto"/>
      </w:divBdr>
      <w:divsChild>
        <w:div w:id="542522763">
          <w:marLeft w:val="0"/>
          <w:marRight w:val="0"/>
          <w:marTop w:val="0"/>
          <w:marBottom w:val="0"/>
          <w:divBdr>
            <w:top w:val="none" w:sz="0" w:space="0" w:color="auto"/>
            <w:left w:val="none" w:sz="0" w:space="0" w:color="auto"/>
            <w:bottom w:val="none" w:sz="0" w:space="0" w:color="auto"/>
            <w:right w:val="none" w:sz="0" w:space="0" w:color="auto"/>
          </w:divBdr>
        </w:div>
        <w:div w:id="459038601">
          <w:marLeft w:val="0"/>
          <w:marRight w:val="0"/>
          <w:marTop w:val="0"/>
          <w:marBottom w:val="0"/>
          <w:divBdr>
            <w:top w:val="none" w:sz="0" w:space="0" w:color="auto"/>
            <w:left w:val="none" w:sz="0" w:space="0" w:color="auto"/>
            <w:bottom w:val="none" w:sz="0" w:space="0" w:color="auto"/>
            <w:right w:val="none" w:sz="0" w:space="0" w:color="auto"/>
          </w:divBdr>
        </w:div>
        <w:div w:id="106170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7768</Words>
  <Characters>44279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Gubin Vadim</dc:creator>
  <cp:keywords/>
  <dc:description/>
  <cp:lastModifiedBy>User</cp:lastModifiedBy>
  <cp:revision>35</cp:revision>
  <cp:lastPrinted>2018-02-15T09:22:00Z</cp:lastPrinted>
  <dcterms:created xsi:type="dcterms:W3CDTF">2017-10-30T16:02:00Z</dcterms:created>
  <dcterms:modified xsi:type="dcterms:W3CDTF">2018-02-15T09:24:00Z</dcterms:modified>
</cp:coreProperties>
</file>